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48DFF" w14:textId="77777777" w:rsidR="002D5A1A" w:rsidRDefault="008762DF" w:rsidP="008762DF">
      <w:pPr>
        <w:pStyle w:val="Sansinterligne"/>
      </w:pPr>
      <w:bookmarkStart w:id="0" w:name="page1"/>
      <w:bookmarkEnd w:id="0"/>
      <w:r>
        <w:rPr>
          <w:noProof/>
        </w:rPr>
        <w:drawing>
          <wp:anchor distT="0" distB="0" distL="114300" distR="114300" simplePos="0" relativeHeight="251650048" behindDoc="1" locked="0" layoutInCell="0" allowOverlap="1" wp14:anchorId="336442AF" wp14:editId="285EF7B0">
            <wp:simplePos x="0" y="0"/>
            <wp:positionH relativeFrom="page">
              <wp:posOffset>438785</wp:posOffset>
            </wp:positionH>
            <wp:positionV relativeFrom="page">
              <wp:posOffset>301625</wp:posOffset>
            </wp:positionV>
            <wp:extent cx="1443355" cy="12236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443355" cy="1223645"/>
                    </a:xfrm>
                    <a:prstGeom prst="rect">
                      <a:avLst/>
                    </a:prstGeom>
                    <a:noFill/>
                  </pic:spPr>
                </pic:pic>
              </a:graphicData>
            </a:graphic>
          </wp:anchor>
        </w:drawing>
      </w:r>
    </w:p>
    <w:p w14:paraId="6B586E43" w14:textId="77777777" w:rsidR="002D5A1A" w:rsidRDefault="002D5A1A">
      <w:pPr>
        <w:spacing w:line="319" w:lineRule="exact"/>
        <w:rPr>
          <w:sz w:val="24"/>
          <w:szCs w:val="24"/>
        </w:rPr>
      </w:pPr>
    </w:p>
    <w:p w14:paraId="3A8AFFA5" w14:textId="77777777" w:rsidR="002D5A1A" w:rsidRDefault="008762DF">
      <w:pPr>
        <w:ind w:left="3720"/>
        <w:rPr>
          <w:sz w:val="20"/>
          <w:szCs w:val="20"/>
        </w:rPr>
      </w:pPr>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017E27CD" w14:textId="77777777" w:rsidR="002D5A1A" w:rsidRDefault="002D5A1A">
      <w:pPr>
        <w:spacing w:line="220" w:lineRule="exact"/>
        <w:rPr>
          <w:sz w:val="24"/>
          <w:szCs w:val="24"/>
        </w:rPr>
      </w:pPr>
    </w:p>
    <w:p w14:paraId="5FC98231" w14:textId="77777777" w:rsidR="002D5A1A" w:rsidRDefault="008762DF">
      <w:pPr>
        <w:ind w:right="-59"/>
        <w:jc w:val="center"/>
        <w:rPr>
          <w:sz w:val="20"/>
          <w:szCs w:val="20"/>
        </w:rPr>
      </w:pPr>
      <w:r>
        <w:rPr>
          <w:rFonts w:ascii="Arial" w:eastAsia="Arial" w:hAnsi="Arial" w:cs="Arial"/>
          <w:i/>
          <w:iCs/>
          <w:sz w:val="15"/>
          <w:szCs w:val="15"/>
        </w:rPr>
        <w:t>Affilié au Comité Départemental de la Retraite Sportive des Pyrénées Atlantiques sous le n°64006 - Agrément Jeunesse et Sports 34/S/206</w:t>
      </w:r>
    </w:p>
    <w:p w14:paraId="50947DC6" w14:textId="77777777" w:rsidR="002D5A1A" w:rsidRDefault="002D5A1A">
      <w:pPr>
        <w:spacing w:line="68" w:lineRule="exact"/>
        <w:rPr>
          <w:sz w:val="24"/>
          <w:szCs w:val="24"/>
        </w:rPr>
      </w:pPr>
    </w:p>
    <w:p w14:paraId="6BA9F06A" w14:textId="77777777" w:rsidR="002D5A1A" w:rsidRDefault="008762DF">
      <w:pPr>
        <w:ind w:right="-39"/>
        <w:jc w:val="center"/>
        <w:rPr>
          <w:sz w:val="20"/>
          <w:szCs w:val="20"/>
        </w:rPr>
      </w:pPr>
      <w:r>
        <w:rPr>
          <w:rFonts w:ascii="Arial" w:eastAsia="Arial" w:hAnsi="Arial" w:cs="Arial"/>
          <w:i/>
          <w:iCs/>
          <w:sz w:val="20"/>
          <w:szCs w:val="20"/>
        </w:rPr>
        <w:t>Maison des Associations – 2-4 Rue Darrichon – 64200 BIARRITZ</w:t>
      </w:r>
    </w:p>
    <w:p w14:paraId="71790A64" w14:textId="77777777" w:rsidR="002D5A1A" w:rsidRDefault="002D5A1A">
      <w:pPr>
        <w:spacing w:line="18" w:lineRule="exact"/>
        <w:rPr>
          <w:sz w:val="24"/>
          <w:szCs w:val="24"/>
        </w:rPr>
      </w:pPr>
    </w:p>
    <w:p w14:paraId="4B909025" w14:textId="77777777" w:rsidR="002D5A1A" w:rsidRDefault="008762DF">
      <w:pPr>
        <w:ind w:right="-39"/>
        <w:jc w:val="center"/>
        <w:rPr>
          <w:sz w:val="20"/>
          <w:szCs w:val="20"/>
        </w:rPr>
      </w:pPr>
      <w:r>
        <w:rPr>
          <w:rFonts w:ascii="Arial" w:eastAsia="Arial" w:hAnsi="Arial" w:cs="Arial"/>
          <w:b/>
          <w:bCs/>
          <w:i/>
          <w:iCs/>
          <w:sz w:val="20"/>
          <w:szCs w:val="20"/>
        </w:rPr>
        <w:t>Téléphone</w:t>
      </w:r>
      <w:r>
        <w:rPr>
          <w:rFonts w:ascii="Arial" w:eastAsia="Arial" w:hAnsi="Arial" w:cs="Arial"/>
          <w:i/>
          <w:iCs/>
          <w:sz w:val="20"/>
          <w:szCs w:val="20"/>
        </w:rPr>
        <w:t xml:space="preserve"> n°05 59 47 79 62</w:t>
      </w:r>
      <w:r>
        <w:rPr>
          <w:rFonts w:eastAsia="Times New Roman"/>
          <w:sz w:val="23"/>
          <w:szCs w:val="23"/>
        </w:rPr>
        <w:t xml:space="preserve"> -</w:t>
      </w:r>
      <w:r>
        <w:rPr>
          <w:rFonts w:ascii="Arial" w:eastAsia="Arial" w:hAnsi="Arial" w:cs="Arial"/>
          <w:sz w:val="20"/>
          <w:szCs w:val="20"/>
        </w:rPr>
        <w:t xml:space="preserve"> </w:t>
      </w:r>
      <w:r>
        <w:rPr>
          <w:rFonts w:ascii="Arial" w:eastAsia="Arial" w:hAnsi="Arial" w:cs="Arial"/>
          <w:b/>
          <w:bCs/>
          <w:i/>
          <w:iCs/>
          <w:sz w:val="20"/>
          <w:szCs w:val="20"/>
        </w:rPr>
        <w:t>Courriel</w:t>
      </w:r>
      <w:r>
        <w:rPr>
          <w:rFonts w:eastAsia="Times New Roman"/>
          <w:sz w:val="23"/>
          <w:szCs w:val="23"/>
        </w:rPr>
        <w:t xml:space="preserve"> :</w:t>
      </w:r>
      <w:r>
        <w:rPr>
          <w:rFonts w:ascii="Arial" w:eastAsia="Arial" w:hAnsi="Arial" w:cs="Arial"/>
          <w:sz w:val="20"/>
          <w:szCs w:val="20"/>
        </w:rPr>
        <w:t xml:space="preserve"> </w:t>
      </w:r>
      <w:r>
        <w:rPr>
          <w:rFonts w:ascii="Arial" w:eastAsia="Arial" w:hAnsi="Arial" w:cs="Arial"/>
          <w:i/>
          <w:iCs/>
          <w:sz w:val="20"/>
          <w:szCs w:val="20"/>
        </w:rPr>
        <w:t>bsrbtz64@gmail.com</w:t>
      </w:r>
    </w:p>
    <w:p w14:paraId="03F6B1FD" w14:textId="77777777" w:rsidR="002D5A1A" w:rsidRDefault="002D5A1A">
      <w:pPr>
        <w:spacing w:line="200" w:lineRule="exact"/>
        <w:rPr>
          <w:sz w:val="24"/>
          <w:szCs w:val="24"/>
        </w:rPr>
      </w:pPr>
    </w:p>
    <w:p w14:paraId="2A16E285" w14:textId="77777777" w:rsidR="002D5A1A" w:rsidRDefault="002D5A1A">
      <w:pPr>
        <w:spacing w:line="295" w:lineRule="exact"/>
        <w:rPr>
          <w:sz w:val="24"/>
          <w:szCs w:val="24"/>
        </w:rPr>
      </w:pPr>
    </w:p>
    <w:p w14:paraId="4AFCD737" w14:textId="77777777" w:rsidR="002D5A1A" w:rsidRDefault="008762DF">
      <w:pPr>
        <w:ind w:right="-59"/>
        <w:jc w:val="center"/>
        <w:rPr>
          <w:sz w:val="20"/>
          <w:szCs w:val="20"/>
        </w:rPr>
      </w:pPr>
      <w:r>
        <w:rPr>
          <w:rFonts w:ascii="Arial" w:eastAsia="Arial" w:hAnsi="Arial" w:cs="Arial"/>
          <w:b/>
          <w:bCs/>
          <w:sz w:val="24"/>
          <w:szCs w:val="24"/>
        </w:rPr>
        <w:t>RÈGLEMENT INTÉRIEUR DE L’ASSOCIATION «</w:t>
      </w:r>
      <w:r>
        <w:rPr>
          <w:rFonts w:ascii="Arial" w:eastAsia="Arial" w:hAnsi="Arial" w:cs="Arial"/>
          <w:sz w:val="24"/>
          <w:szCs w:val="24"/>
        </w:rPr>
        <w:t xml:space="preserve"> </w:t>
      </w:r>
      <w:r>
        <w:rPr>
          <w:rFonts w:ascii="Arial" w:eastAsia="Arial" w:hAnsi="Arial" w:cs="Arial"/>
          <w:b/>
          <w:bCs/>
          <w:sz w:val="24"/>
          <w:szCs w:val="24"/>
        </w:rPr>
        <w:t>BIARRITZ SPORTS RETRAITE</w:t>
      </w:r>
      <w:r>
        <w:rPr>
          <w:rFonts w:ascii="Arial" w:eastAsia="Arial" w:hAnsi="Arial" w:cs="Arial"/>
          <w:sz w:val="24"/>
          <w:szCs w:val="24"/>
        </w:rPr>
        <w:t xml:space="preserve"> </w:t>
      </w:r>
      <w:r>
        <w:rPr>
          <w:rFonts w:ascii="Arial" w:eastAsia="Arial" w:hAnsi="Arial" w:cs="Arial"/>
          <w:b/>
          <w:bCs/>
          <w:sz w:val="24"/>
          <w:szCs w:val="24"/>
        </w:rPr>
        <w:t>»</w:t>
      </w:r>
    </w:p>
    <w:p w14:paraId="60D93D15" w14:textId="77777777" w:rsidR="002D5A1A" w:rsidRDefault="002D5A1A">
      <w:pPr>
        <w:spacing w:line="200" w:lineRule="exact"/>
        <w:rPr>
          <w:sz w:val="24"/>
          <w:szCs w:val="24"/>
        </w:rPr>
      </w:pPr>
    </w:p>
    <w:p w14:paraId="0909423F" w14:textId="77777777" w:rsidR="002D5A1A" w:rsidRDefault="002D5A1A">
      <w:pPr>
        <w:spacing w:line="213" w:lineRule="exact"/>
        <w:rPr>
          <w:sz w:val="24"/>
          <w:szCs w:val="24"/>
        </w:rPr>
      </w:pPr>
    </w:p>
    <w:p w14:paraId="433F28C7" w14:textId="03876579" w:rsidR="002D5A1A" w:rsidRDefault="0097443D">
      <w:pPr>
        <w:ind w:right="-59"/>
        <w:jc w:val="center"/>
        <w:rPr>
          <w:sz w:val="20"/>
          <w:szCs w:val="20"/>
        </w:rPr>
      </w:pPr>
      <w:r>
        <w:rPr>
          <w:rFonts w:ascii="Arial" w:eastAsia="Arial" w:hAnsi="Arial" w:cs="Arial"/>
          <w:b/>
          <w:bCs/>
          <w:sz w:val="24"/>
          <w:szCs w:val="24"/>
        </w:rPr>
        <w:t xml:space="preserve">(Mise à Jour </w:t>
      </w:r>
      <w:r w:rsidR="008A606F">
        <w:rPr>
          <w:rFonts w:ascii="Arial" w:eastAsia="Arial" w:hAnsi="Arial" w:cs="Arial"/>
          <w:b/>
          <w:bCs/>
          <w:sz w:val="24"/>
          <w:szCs w:val="24"/>
        </w:rPr>
        <w:t>Sept</w:t>
      </w:r>
      <w:r w:rsidR="008762DF">
        <w:rPr>
          <w:rFonts w:ascii="Arial" w:eastAsia="Arial" w:hAnsi="Arial" w:cs="Arial"/>
          <w:b/>
          <w:bCs/>
          <w:sz w:val="24"/>
          <w:szCs w:val="24"/>
        </w:rPr>
        <w:t xml:space="preserve"> 202</w:t>
      </w:r>
      <w:r w:rsidR="00776491">
        <w:rPr>
          <w:rFonts w:ascii="Arial" w:eastAsia="Arial" w:hAnsi="Arial" w:cs="Arial"/>
          <w:b/>
          <w:bCs/>
          <w:sz w:val="24"/>
          <w:szCs w:val="24"/>
        </w:rPr>
        <w:t>2</w:t>
      </w:r>
      <w:r w:rsidR="008762DF">
        <w:rPr>
          <w:rFonts w:ascii="Arial" w:eastAsia="Arial" w:hAnsi="Arial" w:cs="Arial"/>
          <w:b/>
          <w:bCs/>
          <w:sz w:val="24"/>
          <w:szCs w:val="24"/>
        </w:rPr>
        <w:t>)</w:t>
      </w:r>
    </w:p>
    <w:p w14:paraId="690C357B" w14:textId="77777777" w:rsidR="002D5A1A" w:rsidRDefault="002D5A1A">
      <w:pPr>
        <w:spacing w:line="200" w:lineRule="exact"/>
        <w:rPr>
          <w:sz w:val="24"/>
          <w:szCs w:val="24"/>
        </w:rPr>
      </w:pPr>
    </w:p>
    <w:p w14:paraId="146C8BB3" w14:textId="77777777" w:rsidR="002D5A1A" w:rsidRDefault="002D5A1A">
      <w:pPr>
        <w:spacing w:line="297" w:lineRule="exact"/>
        <w:rPr>
          <w:sz w:val="24"/>
          <w:szCs w:val="24"/>
        </w:rPr>
      </w:pPr>
    </w:p>
    <w:p w14:paraId="2338079A" w14:textId="741A76EF" w:rsidR="002D5A1A" w:rsidRDefault="008762DF">
      <w:pPr>
        <w:ind w:left="800"/>
        <w:rPr>
          <w:sz w:val="20"/>
          <w:szCs w:val="20"/>
        </w:rPr>
      </w:pPr>
      <w:r>
        <w:rPr>
          <w:rFonts w:ascii="Arial" w:eastAsia="Arial" w:hAnsi="Arial" w:cs="Arial"/>
          <w:b/>
          <w:bCs/>
          <w:sz w:val="24"/>
          <w:szCs w:val="24"/>
        </w:rPr>
        <w:t>PRÉAMBULE</w:t>
      </w:r>
    </w:p>
    <w:p w14:paraId="378873EA" w14:textId="77777777" w:rsidR="002D5A1A" w:rsidRDefault="002D5A1A">
      <w:pPr>
        <w:spacing w:line="300" w:lineRule="exact"/>
        <w:rPr>
          <w:sz w:val="24"/>
          <w:szCs w:val="24"/>
        </w:rPr>
      </w:pPr>
    </w:p>
    <w:p w14:paraId="08D3B11A" w14:textId="77777777" w:rsidR="002D5A1A" w:rsidRDefault="008762DF">
      <w:pPr>
        <w:spacing w:line="268" w:lineRule="auto"/>
        <w:ind w:left="800" w:right="740"/>
        <w:jc w:val="both"/>
        <w:rPr>
          <w:sz w:val="20"/>
          <w:szCs w:val="20"/>
        </w:rPr>
      </w:pPr>
      <w:r>
        <w:rPr>
          <w:rFonts w:eastAsia="Times New Roman"/>
          <w:sz w:val="24"/>
          <w:szCs w:val="24"/>
        </w:rPr>
        <w:t>L’Association dénommée « BIARRITZ SPORTS RETRAITE » est régie par des statuts (loi 1901</w:t>
      </w:r>
      <w:r w:rsidR="008B6325">
        <w:rPr>
          <w:rFonts w:eastAsia="Times New Roman"/>
          <w:sz w:val="24"/>
          <w:szCs w:val="24"/>
        </w:rPr>
        <w:t xml:space="preserve"> </w:t>
      </w:r>
      <w:r>
        <w:rPr>
          <w:rFonts w:eastAsia="Times New Roman"/>
          <w:sz w:val="24"/>
          <w:szCs w:val="24"/>
        </w:rPr>
        <w:t>adhérente de la FFRS) et un règlement intérieur.</w:t>
      </w:r>
    </w:p>
    <w:p w14:paraId="3C3DE4CC" w14:textId="77777777" w:rsidR="002D5A1A" w:rsidRDefault="002D5A1A">
      <w:pPr>
        <w:spacing w:line="224" w:lineRule="exact"/>
        <w:rPr>
          <w:sz w:val="24"/>
          <w:szCs w:val="24"/>
        </w:rPr>
      </w:pPr>
    </w:p>
    <w:p w14:paraId="2D7F4259" w14:textId="03F8A046" w:rsidR="002D5A1A" w:rsidRDefault="008762DF">
      <w:pPr>
        <w:spacing w:line="254" w:lineRule="auto"/>
        <w:ind w:left="800" w:right="740"/>
        <w:jc w:val="both"/>
        <w:rPr>
          <w:sz w:val="20"/>
          <w:szCs w:val="20"/>
        </w:rPr>
      </w:pPr>
      <w:r>
        <w:rPr>
          <w:rFonts w:eastAsia="Times New Roman"/>
          <w:sz w:val="24"/>
          <w:szCs w:val="24"/>
        </w:rPr>
        <w:t>Toutes les personnes âgées de plus de 50 ans</w:t>
      </w:r>
      <w:r w:rsidR="00C431A4">
        <w:rPr>
          <w:rFonts w:eastAsia="Times New Roman"/>
          <w:sz w:val="24"/>
          <w:szCs w:val="24"/>
        </w:rPr>
        <w:t xml:space="preserve"> et retraité</w:t>
      </w:r>
      <w:r w:rsidR="00236BA9">
        <w:rPr>
          <w:rFonts w:eastAsia="Times New Roman"/>
          <w:sz w:val="24"/>
          <w:szCs w:val="24"/>
        </w:rPr>
        <w:t>es</w:t>
      </w:r>
      <w:r w:rsidR="00C431A4">
        <w:rPr>
          <w:rFonts w:eastAsia="Times New Roman"/>
          <w:sz w:val="24"/>
          <w:szCs w:val="24"/>
        </w:rPr>
        <w:t xml:space="preserve"> ou</w:t>
      </w:r>
      <w:r w:rsidR="00F21AA6">
        <w:rPr>
          <w:rFonts w:eastAsia="Times New Roman"/>
          <w:sz w:val="24"/>
          <w:szCs w:val="24"/>
        </w:rPr>
        <w:t xml:space="preserve"> n’exerçant pas d’activité professionnelle à plein temps</w:t>
      </w:r>
      <w:r>
        <w:rPr>
          <w:rFonts w:eastAsia="Times New Roman"/>
          <w:sz w:val="24"/>
          <w:szCs w:val="24"/>
        </w:rPr>
        <w:t xml:space="preserve"> peuvent y adhérer et y pratiquer des activités adaptées spécifiquement aux seniors sans considérations politiques, confessionnelles ou philosophiques.</w:t>
      </w:r>
    </w:p>
    <w:p w14:paraId="06211AD1" w14:textId="77777777" w:rsidR="002D5A1A" w:rsidRDefault="002D5A1A">
      <w:pPr>
        <w:spacing w:line="245" w:lineRule="exact"/>
        <w:rPr>
          <w:sz w:val="24"/>
          <w:szCs w:val="24"/>
        </w:rPr>
      </w:pPr>
    </w:p>
    <w:p w14:paraId="3F0E662B" w14:textId="77777777" w:rsidR="002D5A1A" w:rsidRDefault="008762DF">
      <w:pPr>
        <w:spacing w:line="266" w:lineRule="auto"/>
        <w:ind w:left="800" w:right="740"/>
        <w:jc w:val="both"/>
        <w:rPr>
          <w:sz w:val="20"/>
          <w:szCs w:val="20"/>
        </w:rPr>
      </w:pPr>
      <w:r>
        <w:rPr>
          <w:rFonts w:eastAsia="Times New Roman"/>
          <w:sz w:val="24"/>
          <w:szCs w:val="24"/>
        </w:rPr>
        <w:t>L’adhérent devra éviter de manifester toute opinion sur ces sujets lors de la pratique des activités proposées par BSR.</w:t>
      </w:r>
    </w:p>
    <w:p w14:paraId="267259D6" w14:textId="77777777" w:rsidR="002D5A1A" w:rsidRDefault="002D5A1A">
      <w:pPr>
        <w:spacing w:line="228" w:lineRule="exact"/>
        <w:rPr>
          <w:sz w:val="24"/>
          <w:szCs w:val="24"/>
        </w:rPr>
      </w:pPr>
    </w:p>
    <w:p w14:paraId="0BED34E5" w14:textId="77777777" w:rsidR="002D5A1A" w:rsidRDefault="008762DF">
      <w:pPr>
        <w:spacing w:line="266" w:lineRule="auto"/>
        <w:ind w:left="800" w:right="760"/>
        <w:rPr>
          <w:sz w:val="20"/>
          <w:szCs w:val="20"/>
        </w:rPr>
      </w:pPr>
      <w:r>
        <w:rPr>
          <w:rFonts w:eastAsia="Times New Roman"/>
          <w:sz w:val="24"/>
          <w:szCs w:val="24"/>
        </w:rPr>
        <w:t>Elle est administrée par des personnes élues au sein de l’association qui en assurent bénévole-ment le fonctionnement.</w:t>
      </w:r>
    </w:p>
    <w:p w14:paraId="2612F9FA" w14:textId="77777777" w:rsidR="002D5A1A" w:rsidRDefault="002D5A1A">
      <w:pPr>
        <w:spacing w:line="200" w:lineRule="exact"/>
        <w:rPr>
          <w:sz w:val="24"/>
          <w:szCs w:val="24"/>
        </w:rPr>
      </w:pPr>
    </w:p>
    <w:p w14:paraId="410CBBEB" w14:textId="77777777" w:rsidR="002D5A1A" w:rsidRDefault="002D5A1A">
      <w:pPr>
        <w:spacing w:line="292" w:lineRule="exact"/>
        <w:rPr>
          <w:sz w:val="24"/>
          <w:szCs w:val="24"/>
        </w:rPr>
      </w:pPr>
    </w:p>
    <w:p w14:paraId="209206E2" w14:textId="77777777" w:rsidR="002D5A1A" w:rsidRDefault="008762DF">
      <w:pPr>
        <w:ind w:left="800"/>
        <w:rPr>
          <w:sz w:val="20"/>
          <w:szCs w:val="20"/>
        </w:rPr>
      </w:pPr>
      <w:r>
        <w:rPr>
          <w:rFonts w:ascii="Arial" w:eastAsia="Arial" w:hAnsi="Arial" w:cs="Arial"/>
          <w:b/>
          <w:bCs/>
          <w:sz w:val="24"/>
          <w:szCs w:val="24"/>
        </w:rPr>
        <w:t>1 - ADHERENT</w:t>
      </w:r>
    </w:p>
    <w:p w14:paraId="1D1EBDC8" w14:textId="77777777" w:rsidR="002D5A1A" w:rsidRDefault="002D5A1A">
      <w:pPr>
        <w:spacing w:line="283" w:lineRule="exact"/>
        <w:rPr>
          <w:sz w:val="24"/>
          <w:szCs w:val="24"/>
        </w:rPr>
      </w:pPr>
    </w:p>
    <w:p w14:paraId="3F63658B" w14:textId="77777777" w:rsidR="002D5A1A" w:rsidRDefault="008762DF">
      <w:pPr>
        <w:ind w:left="1120"/>
        <w:rPr>
          <w:sz w:val="20"/>
          <w:szCs w:val="20"/>
        </w:rPr>
      </w:pPr>
      <w:r>
        <w:rPr>
          <w:rFonts w:ascii="Arial" w:eastAsia="Arial" w:hAnsi="Arial" w:cs="Arial"/>
          <w:b/>
          <w:bCs/>
          <w:sz w:val="24"/>
          <w:szCs w:val="24"/>
        </w:rPr>
        <w:t>1.1 Conditions d'adhésion</w:t>
      </w:r>
      <w:r>
        <w:rPr>
          <w:rFonts w:eastAsia="Times New Roman"/>
          <w:sz w:val="19"/>
          <w:szCs w:val="19"/>
        </w:rPr>
        <w:t xml:space="preserve"> (modifié 28/08/20)</w:t>
      </w:r>
    </w:p>
    <w:p w14:paraId="633B4EB3" w14:textId="77777777" w:rsidR="002D5A1A" w:rsidRDefault="002D5A1A">
      <w:pPr>
        <w:spacing w:line="290" w:lineRule="exact"/>
        <w:rPr>
          <w:sz w:val="24"/>
          <w:szCs w:val="24"/>
        </w:rPr>
      </w:pPr>
    </w:p>
    <w:p w14:paraId="7547149F" w14:textId="77777777" w:rsidR="002D5A1A" w:rsidRDefault="008762DF">
      <w:pPr>
        <w:ind w:left="1120"/>
        <w:rPr>
          <w:sz w:val="20"/>
          <w:szCs w:val="20"/>
        </w:rPr>
      </w:pPr>
      <w:r>
        <w:rPr>
          <w:rFonts w:eastAsia="Times New Roman"/>
          <w:sz w:val="24"/>
          <w:szCs w:val="24"/>
        </w:rPr>
        <w:t>L’adhérent doit fournir les pièces suivantes :</w:t>
      </w:r>
    </w:p>
    <w:p w14:paraId="42EF11AC" w14:textId="77777777" w:rsidR="002D5A1A" w:rsidRDefault="002D5A1A">
      <w:pPr>
        <w:spacing w:line="283" w:lineRule="exact"/>
        <w:rPr>
          <w:sz w:val="24"/>
          <w:szCs w:val="24"/>
        </w:rPr>
      </w:pPr>
    </w:p>
    <w:p w14:paraId="6885BB57" w14:textId="77777777" w:rsidR="002D5A1A" w:rsidRDefault="008762DF">
      <w:pPr>
        <w:numPr>
          <w:ilvl w:val="0"/>
          <w:numId w:val="1"/>
        </w:numPr>
        <w:tabs>
          <w:tab w:val="left" w:pos="1260"/>
        </w:tabs>
        <w:ind w:left="1260" w:hanging="141"/>
        <w:rPr>
          <w:rFonts w:eastAsia="Times New Roman"/>
          <w:sz w:val="24"/>
          <w:szCs w:val="24"/>
        </w:rPr>
      </w:pPr>
      <w:r>
        <w:rPr>
          <w:rFonts w:eastAsia="Times New Roman"/>
          <w:sz w:val="24"/>
          <w:szCs w:val="24"/>
        </w:rPr>
        <w:t>un bulletin d’adhésion rempli et signé</w:t>
      </w:r>
    </w:p>
    <w:p w14:paraId="6D70D9DC" w14:textId="77777777" w:rsidR="002D5A1A" w:rsidRDefault="002D5A1A">
      <w:pPr>
        <w:spacing w:line="283" w:lineRule="exact"/>
        <w:rPr>
          <w:rFonts w:eastAsia="Times New Roman"/>
          <w:sz w:val="24"/>
          <w:szCs w:val="24"/>
        </w:rPr>
      </w:pPr>
    </w:p>
    <w:p w14:paraId="1D62C449" w14:textId="77777777" w:rsidR="002D5A1A" w:rsidRDefault="008762DF">
      <w:pPr>
        <w:numPr>
          <w:ilvl w:val="0"/>
          <w:numId w:val="1"/>
        </w:numPr>
        <w:tabs>
          <w:tab w:val="left" w:pos="1260"/>
        </w:tabs>
        <w:ind w:left="1260" w:hanging="141"/>
        <w:rPr>
          <w:rFonts w:eastAsia="Times New Roman"/>
          <w:sz w:val="24"/>
          <w:szCs w:val="24"/>
        </w:rPr>
      </w:pPr>
      <w:r>
        <w:rPr>
          <w:rFonts w:eastAsia="Times New Roman"/>
          <w:sz w:val="24"/>
          <w:szCs w:val="24"/>
        </w:rPr>
        <w:t>le règlement de la cotisation annuelle</w:t>
      </w:r>
    </w:p>
    <w:p w14:paraId="7110E5A1" w14:textId="77777777" w:rsidR="002D5A1A" w:rsidRDefault="002D5A1A">
      <w:pPr>
        <w:spacing w:line="295" w:lineRule="exact"/>
        <w:rPr>
          <w:rFonts w:eastAsia="Times New Roman"/>
          <w:sz w:val="24"/>
          <w:szCs w:val="24"/>
        </w:rPr>
      </w:pPr>
    </w:p>
    <w:p w14:paraId="07F22084" w14:textId="7898D7A5" w:rsidR="001C1AE7" w:rsidRPr="001C1AE7" w:rsidRDefault="008762DF" w:rsidP="001C1AE7">
      <w:pPr>
        <w:numPr>
          <w:ilvl w:val="0"/>
          <w:numId w:val="1"/>
        </w:numPr>
        <w:tabs>
          <w:tab w:val="left" w:pos="1252"/>
        </w:tabs>
        <w:spacing w:line="266" w:lineRule="auto"/>
        <w:ind w:left="1120" w:right="1260" w:hanging="1"/>
        <w:rPr>
          <w:rFonts w:eastAsia="Times New Roman"/>
          <w:sz w:val="24"/>
          <w:szCs w:val="24"/>
        </w:rPr>
      </w:pPr>
      <w:proofErr w:type="gramStart"/>
      <w:r>
        <w:rPr>
          <w:rFonts w:eastAsia="Times New Roman"/>
          <w:sz w:val="24"/>
          <w:szCs w:val="24"/>
        </w:rPr>
        <w:t>un</w:t>
      </w:r>
      <w:proofErr w:type="gramEnd"/>
      <w:r>
        <w:rPr>
          <w:rFonts w:eastAsia="Times New Roman"/>
          <w:sz w:val="24"/>
          <w:szCs w:val="24"/>
        </w:rPr>
        <w:t xml:space="preserve"> certificat médical de non contre indication à la pratique sportive hors compétition, datant de moins de 3 mois (utiliser de préférence l’imprimé BSR prévu à cet effet).</w:t>
      </w:r>
    </w:p>
    <w:p w14:paraId="6ED626D1" w14:textId="77777777" w:rsidR="001C1AE7" w:rsidRDefault="001C1AE7" w:rsidP="001C1AE7">
      <w:pPr>
        <w:spacing w:line="228" w:lineRule="exact"/>
        <w:rPr>
          <w:sz w:val="24"/>
          <w:szCs w:val="24"/>
        </w:rPr>
      </w:pPr>
    </w:p>
    <w:p w14:paraId="0269E79A" w14:textId="0E935A28" w:rsidR="001C1AE7" w:rsidRDefault="001C1AE7">
      <w:pPr>
        <w:numPr>
          <w:ilvl w:val="0"/>
          <w:numId w:val="1"/>
        </w:numPr>
        <w:tabs>
          <w:tab w:val="left" w:pos="1252"/>
        </w:tabs>
        <w:spacing w:line="266" w:lineRule="auto"/>
        <w:ind w:left="1120" w:right="1260" w:hanging="1"/>
        <w:rPr>
          <w:rFonts w:eastAsia="Times New Roman"/>
          <w:sz w:val="24"/>
          <w:szCs w:val="24"/>
        </w:rPr>
      </w:pPr>
      <w:r>
        <w:rPr>
          <w:rFonts w:eastAsia="Times New Roman"/>
          <w:sz w:val="24"/>
          <w:szCs w:val="24"/>
        </w:rPr>
        <w:t>Toute pièce ou document demandé par la FFRS ou le CODERS</w:t>
      </w:r>
    </w:p>
    <w:p w14:paraId="02929436" w14:textId="77777777" w:rsidR="001C1AE7" w:rsidRDefault="001C1AE7" w:rsidP="001C1AE7">
      <w:pPr>
        <w:pStyle w:val="Paragraphedeliste"/>
        <w:rPr>
          <w:rFonts w:eastAsia="Times New Roman"/>
          <w:sz w:val="24"/>
          <w:szCs w:val="24"/>
        </w:rPr>
      </w:pPr>
    </w:p>
    <w:p w14:paraId="6F98C10C" w14:textId="7CFD0617" w:rsidR="002D5A1A" w:rsidRDefault="008762DF" w:rsidP="00167E34">
      <w:pPr>
        <w:spacing w:line="266" w:lineRule="auto"/>
        <w:ind w:left="1120" w:right="980"/>
        <w:rPr>
          <w:sz w:val="24"/>
          <w:szCs w:val="24"/>
        </w:rPr>
      </w:pPr>
      <w:r>
        <w:rPr>
          <w:rFonts w:eastAsia="Times New Roman"/>
          <w:sz w:val="24"/>
          <w:szCs w:val="24"/>
        </w:rPr>
        <w:t>Le CA de BSR définira chaque année le nombre d’adhérents susceptibles de pratiquer, en toute sécurité, chaque activité en fonction des salles et de l’encadrement disponible.</w:t>
      </w:r>
    </w:p>
    <w:p w14:paraId="5232EC42" w14:textId="77777777" w:rsidR="002D5A1A" w:rsidRDefault="002D5A1A">
      <w:pPr>
        <w:spacing w:line="200" w:lineRule="exact"/>
        <w:rPr>
          <w:sz w:val="24"/>
          <w:szCs w:val="24"/>
        </w:rPr>
      </w:pPr>
    </w:p>
    <w:p w14:paraId="069E8668" w14:textId="77777777" w:rsidR="002D5A1A" w:rsidRDefault="002D5A1A">
      <w:pPr>
        <w:spacing w:line="200" w:lineRule="exact"/>
        <w:rPr>
          <w:sz w:val="24"/>
          <w:szCs w:val="24"/>
        </w:rPr>
      </w:pPr>
    </w:p>
    <w:p w14:paraId="0A9702E0" w14:textId="610A3BF0" w:rsidR="007737F9" w:rsidRDefault="007737F9">
      <w:pPr>
        <w:rPr>
          <w:sz w:val="24"/>
          <w:szCs w:val="24"/>
        </w:rPr>
      </w:pPr>
      <w:r>
        <w:rPr>
          <w:sz w:val="24"/>
          <w:szCs w:val="24"/>
        </w:rPr>
        <w:br w:type="page"/>
      </w:r>
    </w:p>
    <w:p w14:paraId="60AA523C" w14:textId="77777777" w:rsidR="002D5A1A" w:rsidRDefault="002D5A1A">
      <w:pPr>
        <w:spacing w:line="200" w:lineRule="exact"/>
        <w:rPr>
          <w:sz w:val="24"/>
          <w:szCs w:val="24"/>
        </w:rPr>
      </w:pPr>
    </w:p>
    <w:p w14:paraId="5E55FC9A" w14:textId="77777777" w:rsidR="002D5A1A" w:rsidRDefault="002D5A1A">
      <w:pPr>
        <w:spacing w:line="200" w:lineRule="exact"/>
        <w:rPr>
          <w:sz w:val="24"/>
          <w:szCs w:val="24"/>
        </w:rPr>
      </w:pPr>
    </w:p>
    <w:p w14:paraId="741D86E6" w14:textId="77777777" w:rsidR="002D5A1A" w:rsidRDefault="008762DF">
      <w:pPr>
        <w:ind w:right="-39"/>
        <w:jc w:val="center"/>
        <w:rPr>
          <w:sz w:val="20"/>
          <w:szCs w:val="20"/>
        </w:rPr>
      </w:pPr>
      <w:bookmarkStart w:id="1" w:name="page2"/>
      <w:bookmarkEnd w:id="1"/>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2BCD17AC" w14:textId="77777777" w:rsidR="002D5A1A" w:rsidRDefault="008762DF">
      <w:pPr>
        <w:spacing w:line="234" w:lineRule="auto"/>
        <w:ind w:right="-39"/>
        <w:jc w:val="center"/>
        <w:rPr>
          <w:sz w:val="20"/>
          <w:szCs w:val="20"/>
        </w:rPr>
      </w:pPr>
      <w:r>
        <w:rPr>
          <w:rFonts w:eastAsia="Times New Roman"/>
          <w:sz w:val="28"/>
          <w:szCs w:val="28"/>
        </w:rPr>
        <w:t>RÈGLEMENT INTÉRIEUR BSR</w:t>
      </w:r>
    </w:p>
    <w:p w14:paraId="7611ED89" w14:textId="77777777" w:rsidR="002D5A1A" w:rsidRDefault="002D5A1A">
      <w:pPr>
        <w:spacing w:line="200" w:lineRule="exact"/>
        <w:rPr>
          <w:sz w:val="20"/>
          <w:szCs w:val="20"/>
        </w:rPr>
      </w:pPr>
    </w:p>
    <w:p w14:paraId="28D2889F" w14:textId="77777777" w:rsidR="002D5A1A" w:rsidRDefault="002D5A1A">
      <w:pPr>
        <w:spacing w:line="355" w:lineRule="exact"/>
        <w:rPr>
          <w:sz w:val="20"/>
          <w:szCs w:val="20"/>
        </w:rPr>
      </w:pPr>
    </w:p>
    <w:p w14:paraId="2FD00C50" w14:textId="77777777" w:rsidR="002D5A1A" w:rsidRDefault="008762DF">
      <w:pPr>
        <w:ind w:left="1120"/>
        <w:rPr>
          <w:sz w:val="20"/>
          <w:szCs w:val="20"/>
        </w:rPr>
      </w:pPr>
      <w:r>
        <w:rPr>
          <w:rFonts w:ascii="Arial" w:eastAsia="Arial" w:hAnsi="Arial" w:cs="Arial"/>
          <w:b/>
          <w:bCs/>
          <w:sz w:val="24"/>
          <w:szCs w:val="24"/>
        </w:rPr>
        <w:t>1 .2 Cotisation</w:t>
      </w:r>
    </w:p>
    <w:p w14:paraId="5B7516A7" w14:textId="77777777" w:rsidR="002D5A1A" w:rsidRDefault="002D5A1A">
      <w:pPr>
        <w:spacing w:line="287" w:lineRule="exact"/>
        <w:rPr>
          <w:sz w:val="20"/>
          <w:szCs w:val="20"/>
        </w:rPr>
      </w:pPr>
    </w:p>
    <w:p w14:paraId="16646A70" w14:textId="07C318EC" w:rsidR="00B65A5C" w:rsidRPr="00B65A5C" w:rsidRDefault="008762DF" w:rsidP="00B65A5C">
      <w:pPr>
        <w:ind w:left="1120"/>
        <w:rPr>
          <w:sz w:val="20"/>
          <w:szCs w:val="20"/>
        </w:rPr>
      </w:pPr>
      <w:r>
        <w:rPr>
          <w:rFonts w:eastAsia="Times New Roman"/>
          <w:sz w:val="24"/>
          <w:szCs w:val="24"/>
        </w:rPr>
        <w:t>La cotisation est due en totalité en début d’exercice.</w:t>
      </w:r>
    </w:p>
    <w:p w14:paraId="2800A42E" w14:textId="77777777" w:rsidR="002D5A1A" w:rsidRDefault="002D5A1A">
      <w:pPr>
        <w:spacing w:line="213" w:lineRule="exact"/>
        <w:rPr>
          <w:sz w:val="20"/>
          <w:szCs w:val="20"/>
        </w:rPr>
      </w:pPr>
    </w:p>
    <w:p w14:paraId="3BA73122" w14:textId="77777777" w:rsidR="002D5A1A" w:rsidRDefault="008762DF">
      <w:pPr>
        <w:ind w:left="1120"/>
        <w:rPr>
          <w:sz w:val="20"/>
          <w:szCs w:val="20"/>
        </w:rPr>
      </w:pPr>
      <w:r>
        <w:rPr>
          <w:rFonts w:eastAsia="Times New Roman"/>
          <w:sz w:val="24"/>
          <w:szCs w:val="24"/>
        </w:rPr>
        <w:t>La cotisation se décompose en :</w:t>
      </w:r>
    </w:p>
    <w:p w14:paraId="1814B694" w14:textId="77777777" w:rsidR="002D5A1A" w:rsidRDefault="002D5A1A">
      <w:pPr>
        <w:spacing w:line="286" w:lineRule="exact"/>
        <w:rPr>
          <w:sz w:val="20"/>
          <w:szCs w:val="20"/>
        </w:rPr>
      </w:pPr>
    </w:p>
    <w:p w14:paraId="6A0E3863" w14:textId="34A4E7D5" w:rsidR="002D5A1A" w:rsidRPr="00B65A5C" w:rsidRDefault="008762DF" w:rsidP="00B65A5C">
      <w:pPr>
        <w:numPr>
          <w:ilvl w:val="0"/>
          <w:numId w:val="2"/>
        </w:numPr>
        <w:tabs>
          <w:tab w:val="left" w:pos="1260"/>
        </w:tabs>
        <w:ind w:left="1260" w:hanging="136"/>
        <w:rPr>
          <w:rFonts w:eastAsia="Times New Roman"/>
          <w:sz w:val="24"/>
          <w:szCs w:val="24"/>
        </w:rPr>
      </w:pPr>
      <w:proofErr w:type="gramStart"/>
      <w:r>
        <w:rPr>
          <w:rFonts w:eastAsia="Times New Roman"/>
          <w:sz w:val="24"/>
          <w:szCs w:val="24"/>
        </w:rPr>
        <w:t>une</w:t>
      </w:r>
      <w:proofErr w:type="gramEnd"/>
      <w:r>
        <w:rPr>
          <w:rFonts w:eastAsia="Times New Roman"/>
          <w:sz w:val="24"/>
          <w:szCs w:val="24"/>
        </w:rPr>
        <w:t xml:space="preserve"> part licence fixée par la FFRS incluant l’assurance et la cotisation FFRS,</w:t>
      </w:r>
    </w:p>
    <w:p w14:paraId="3E961D02" w14:textId="77777777" w:rsidR="002D5A1A" w:rsidRDefault="002D5A1A">
      <w:pPr>
        <w:spacing w:line="283" w:lineRule="exact"/>
        <w:rPr>
          <w:rFonts w:eastAsia="Times New Roman"/>
          <w:sz w:val="24"/>
          <w:szCs w:val="24"/>
        </w:rPr>
      </w:pPr>
    </w:p>
    <w:p w14:paraId="1FE3B6E9" w14:textId="77777777" w:rsidR="002D5A1A" w:rsidRDefault="008762DF">
      <w:pPr>
        <w:numPr>
          <w:ilvl w:val="0"/>
          <w:numId w:val="2"/>
        </w:numPr>
        <w:tabs>
          <w:tab w:val="left" w:pos="1260"/>
        </w:tabs>
        <w:ind w:left="1260" w:hanging="136"/>
        <w:rPr>
          <w:rFonts w:eastAsia="Times New Roman"/>
          <w:sz w:val="24"/>
          <w:szCs w:val="24"/>
        </w:rPr>
      </w:pPr>
      <w:r>
        <w:rPr>
          <w:rFonts w:eastAsia="Times New Roman"/>
          <w:sz w:val="24"/>
          <w:szCs w:val="24"/>
        </w:rPr>
        <w:t>une part d’adhésion à BSR (fixée par l'Assemblée Générale de BSR)</w:t>
      </w:r>
    </w:p>
    <w:p w14:paraId="7DECD2AC" w14:textId="77777777" w:rsidR="002D5A1A" w:rsidRDefault="002D5A1A">
      <w:pPr>
        <w:spacing w:line="280" w:lineRule="exact"/>
        <w:rPr>
          <w:rFonts w:eastAsia="Times New Roman"/>
          <w:sz w:val="24"/>
          <w:szCs w:val="24"/>
        </w:rPr>
      </w:pPr>
    </w:p>
    <w:p w14:paraId="015AFC03" w14:textId="77777777" w:rsidR="002D5A1A" w:rsidRDefault="008762DF">
      <w:pPr>
        <w:numPr>
          <w:ilvl w:val="0"/>
          <w:numId w:val="2"/>
        </w:numPr>
        <w:tabs>
          <w:tab w:val="left" w:pos="1260"/>
        </w:tabs>
        <w:ind w:left="1260" w:hanging="136"/>
        <w:rPr>
          <w:rFonts w:eastAsia="Times New Roman"/>
          <w:sz w:val="24"/>
          <w:szCs w:val="24"/>
        </w:rPr>
      </w:pPr>
      <w:r>
        <w:rPr>
          <w:rFonts w:eastAsia="Times New Roman"/>
          <w:sz w:val="24"/>
          <w:szCs w:val="24"/>
        </w:rPr>
        <w:t>une part liée au coût des activités pratiquées à BSR</w:t>
      </w:r>
    </w:p>
    <w:p w14:paraId="1A82A561" w14:textId="77777777" w:rsidR="002D5A1A" w:rsidRDefault="002D5A1A">
      <w:pPr>
        <w:spacing w:line="286" w:lineRule="exact"/>
        <w:rPr>
          <w:sz w:val="20"/>
          <w:szCs w:val="20"/>
        </w:rPr>
      </w:pPr>
    </w:p>
    <w:p w14:paraId="210F4D1D" w14:textId="48D926F4" w:rsidR="002D5A1A" w:rsidRDefault="008762DF">
      <w:pPr>
        <w:ind w:left="1120"/>
        <w:rPr>
          <w:sz w:val="20"/>
          <w:szCs w:val="20"/>
        </w:rPr>
      </w:pPr>
      <w:r>
        <w:rPr>
          <w:rFonts w:eastAsia="Times New Roman"/>
          <w:sz w:val="24"/>
          <w:szCs w:val="24"/>
        </w:rPr>
        <w:t>Éventuellement pourr</w:t>
      </w:r>
      <w:r w:rsidR="00236BA9">
        <w:rPr>
          <w:rFonts w:eastAsia="Times New Roman"/>
          <w:sz w:val="24"/>
          <w:szCs w:val="24"/>
        </w:rPr>
        <w:t>ont</w:t>
      </w:r>
      <w:r>
        <w:rPr>
          <w:rFonts w:eastAsia="Times New Roman"/>
          <w:sz w:val="24"/>
          <w:szCs w:val="24"/>
        </w:rPr>
        <w:t xml:space="preserve"> </w:t>
      </w:r>
      <w:r w:rsidR="00236BA9">
        <w:rPr>
          <w:rFonts w:eastAsia="Times New Roman"/>
          <w:sz w:val="24"/>
          <w:szCs w:val="24"/>
        </w:rPr>
        <w:t>s’</w:t>
      </w:r>
      <w:r>
        <w:rPr>
          <w:rFonts w:eastAsia="Times New Roman"/>
          <w:sz w:val="24"/>
          <w:szCs w:val="24"/>
        </w:rPr>
        <w:t>ajouter les assurances facultatives proposées par la FFRS</w:t>
      </w:r>
    </w:p>
    <w:p w14:paraId="630E0C77" w14:textId="77777777" w:rsidR="002D5A1A" w:rsidRDefault="002D5A1A">
      <w:pPr>
        <w:spacing w:line="296" w:lineRule="exact"/>
        <w:rPr>
          <w:sz w:val="20"/>
          <w:szCs w:val="20"/>
        </w:rPr>
      </w:pPr>
    </w:p>
    <w:p w14:paraId="2D0118E5" w14:textId="4DB835C8" w:rsidR="002D5A1A" w:rsidRDefault="008762DF">
      <w:pPr>
        <w:spacing w:line="266" w:lineRule="auto"/>
        <w:ind w:left="1120" w:right="920"/>
        <w:rPr>
          <w:sz w:val="20"/>
          <w:szCs w:val="20"/>
        </w:rPr>
      </w:pPr>
      <w:r>
        <w:rPr>
          <w:rFonts w:eastAsia="Times New Roman"/>
          <w:sz w:val="24"/>
          <w:szCs w:val="24"/>
        </w:rPr>
        <w:t>Au cas où un adhérent dispose déjà d’une licencie FFRS valide, il ne réglera pas la part licence une seconde fois.</w:t>
      </w:r>
    </w:p>
    <w:p w14:paraId="1E24DB51" w14:textId="77777777" w:rsidR="002D5A1A" w:rsidRDefault="002D5A1A">
      <w:pPr>
        <w:spacing w:line="200" w:lineRule="exact"/>
        <w:rPr>
          <w:sz w:val="20"/>
          <w:szCs w:val="20"/>
        </w:rPr>
      </w:pPr>
    </w:p>
    <w:p w14:paraId="06FE68E7" w14:textId="77777777" w:rsidR="002D5A1A" w:rsidRDefault="002D5A1A">
      <w:pPr>
        <w:spacing w:line="292" w:lineRule="exact"/>
        <w:rPr>
          <w:sz w:val="20"/>
          <w:szCs w:val="20"/>
        </w:rPr>
      </w:pPr>
    </w:p>
    <w:p w14:paraId="690B1B6A" w14:textId="77777777" w:rsidR="002D5A1A" w:rsidRDefault="008762DF">
      <w:pPr>
        <w:ind w:left="1120"/>
        <w:rPr>
          <w:sz w:val="20"/>
          <w:szCs w:val="20"/>
        </w:rPr>
      </w:pPr>
      <w:r>
        <w:rPr>
          <w:rFonts w:ascii="Arial" w:eastAsia="Arial" w:hAnsi="Arial" w:cs="Arial"/>
          <w:b/>
          <w:bCs/>
          <w:sz w:val="24"/>
          <w:szCs w:val="24"/>
        </w:rPr>
        <w:t>1.3 Perte qualité adhérent</w:t>
      </w:r>
    </w:p>
    <w:p w14:paraId="6A27A5DF" w14:textId="77777777" w:rsidR="002D5A1A" w:rsidRDefault="002D5A1A">
      <w:pPr>
        <w:spacing w:line="286" w:lineRule="exact"/>
        <w:rPr>
          <w:sz w:val="20"/>
          <w:szCs w:val="20"/>
        </w:rPr>
      </w:pPr>
    </w:p>
    <w:p w14:paraId="0E13393A" w14:textId="77777777" w:rsidR="002D5A1A" w:rsidRDefault="008762DF">
      <w:pPr>
        <w:ind w:left="1120"/>
        <w:rPr>
          <w:sz w:val="20"/>
          <w:szCs w:val="20"/>
        </w:rPr>
      </w:pPr>
      <w:r>
        <w:rPr>
          <w:rFonts w:eastAsia="Times New Roman"/>
          <w:sz w:val="24"/>
          <w:szCs w:val="24"/>
        </w:rPr>
        <w:t>La qualité d’adhérent à BSR se perd</w:t>
      </w:r>
      <w:r>
        <w:rPr>
          <w:rFonts w:ascii="Arial" w:eastAsia="Arial" w:hAnsi="Arial" w:cs="Arial"/>
          <w:sz w:val="24"/>
          <w:szCs w:val="24"/>
        </w:rPr>
        <w:t xml:space="preserve"> </w:t>
      </w:r>
      <w:r>
        <w:rPr>
          <w:rFonts w:eastAsia="Times New Roman"/>
          <w:sz w:val="24"/>
          <w:szCs w:val="24"/>
        </w:rPr>
        <w:t>:</w:t>
      </w:r>
    </w:p>
    <w:p w14:paraId="1287180D" w14:textId="77777777" w:rsidR="002D5A1A" w:rsidRDefault="002D5A1A">
      <w:pPr>
        <w:spacing w:line="286" w:lineRule="exact"/>
        <w:rPr>
          <w:sz w:val="20"/>
          <w:szCs w:val="20"/>
        </w:rPr>
      </w:pPr>
    </w:p>
    <w:p w14:paraId="63B2641E" w14:textId="77777777" w:rsidR="002D5A1A" w:rsidRDefault="008762DF">
      <w:pPr>
        <w:numPr>
          <w:ilvl w:val="0"/>
          <w:numId w:val="3"/>
        </w:numPr>
        <w:tabs>
          <w:tab w:val="left" w:pos="1260"/>
        </w:tabs>
        <w:ind w:left="1260" w:hanging="136"/>
        <w:rPr>
          <w:rFonts w:eastAsia="Times New Roman"/>
          <w:sz w:val="24"/>
          <w:szCs w:val="24"/>
        </w:rPr>
      </w:pPr>
      <w:r>
        <w:rPr>
          <w:rFonts w:eastAsia="Times New Roman"/>
          <w:sz w:val="24"/>
          <w:szCs w:val="24"/>
        </w:rPr>
        <w:t>par démission par écrit au CA</w:t>
      </w:r>
    </w:p>
    <w:p w14:paraId="4DB7B1FB" w14:textId="77777777" w:rsidR="002D5A1A" w:rsidRDefault="002D5A1A">
      <w:pPr>
        <w:spacing w:line="283" w:lineRule="exact"/>
        <w:rPr>
          <w:rFonts w:eastAsia="Times New Roman"/>
          <w:sz w:val="24"/>
          <w:szCs w:val="24"/>
        </w:rPr>
      </w:pPr>
    </w:p>
    <w:p w14:paraId="1B33D748" w14:textId="77777777" w:rsidR="002D5A1A" w:rsidRDefault="008762DF" w:rsidP="00236BA9">
      <w:pPr>
        <w:numPr>
          <w:ilvl w:val="0"/>
          <w:numId w:val="3"/>
        </w:numPr>
        <w:tabs>
          <w:tab w:val="left" w:pos="1260"/>
        </w:tabs>
        <w:ind w:left="1260" w:hanging="136"/>
        <w:jc w:val="both"/>
        <w:rPr>
          <w:rFonts w:eastAsia="Times New Roman"/>
          <w:sz w:val="24"/>
          <w:szCs w:val="24"/>
        </w:rPr>
      </w:pPr>
      <w:r>
        <w:rPr>
          <w:rFonts w:eastAsia="Times New Roman"/>
          <w:sz w:val="24"/>
          <w:szCs w:val="24"/>
        </w:rPr>
        <w:t>pour non paiement des sommes dues</w:t>
      </w:r>
    </w:p>
    <w:p w14:paraId="2ED6AA9E" w14:textId="77777777" w:rsidR="002D5A1A" w:rsidRDefault="002D5A1A">
      <w:pPr>
        <w:spacing w:line="295" w:lineRule="exact"/>
        <w:rPr>
          <w:rFonts w:eastAsia="Times New Roman"/>
          <w:sz w:val="24"/>
          <w:szCs w:val="24"/>
        </w:rPr>
      </w:pPr>
    </w:p>
    <w:p w14:paraId="7C5C317B" w14:textId="2EF41D03" w:rsidR="002D5A1A" w:rsidRDefault="008762DF">
      <w:pPr>
        <w:numPr>
          <w:ilvl w:val="0"/>
          <w:numId w:val="3"/>
        </w:numPr>
        <w:tabs>
          <w:tab w:val="left" w:pos="1254"/>
        </w:tabs>
        <w:spacing w:line="266" w:lineRule="auto"/>
        <w:ind w:left="1120" w:right="960" w:firstLine="4"/>
        <w:rPr>
          <w:rFonts w:eastAsia="Times New Roman"/>
          <w:sz w:val="24"/>
          <w:szCs w:val="24"/>
        </w:rPr>
      </w:pPr>
      <w:proofErr w:type="gramStart"/>
      <w:r>
        <w:rPr>
          <w:rFonts w:eastAsia="Times New Roman"/>
          <w:sz w:val="24"/>
          <w:szCs w:val="24"/>
        </w:rPr>
        <w:t>par</w:t>
      </w:r>
      <w:proofErr w:type="gramEnd"/>
      <w:r>
        <w:rPr>
          <w:rFonts w:eastAsia="Times New Roman"/>
          <w:sz w:val="24"/>
          <w:szCs w:val="24"/>
        </w:rPr>
        <w:t xml:space="preserve"> radiation, prononcée par le CA, pour motif grave ou toute action de nature à porter préjudice, directement ou indirectement, aux activités de l’association ou à sa réputation.</w:t>
      </w:r>
    </w:p>
    <w:p w14:paraId="77E343D3" w14:textId="77777777" w:rsidR="002D5A1A" w:rsidRDefault="002D5A1A">
      <w:pPr>
        <w:spacing w:line="223" w:lineRule="exact"/>
        <w:rPr>
          <w:sz w:val="20"/>
          <w:szCs w:val="20"/>
        </w:rPr>
      </w:pPr>
    </w:p>
    <w:p w14:paraId="00623E4B" w14:textId="18B59ED6" w:rsidR="002D5A1A" w:rsidRPr="001C1AE7" w:rsidRDefault="008762DF" w:rsidP="00236BA9">
      <w:pPr>
        <w:spacing w:line="251" w:lineRule="auto"/>
        <w:ind w:left="1120" w:right="760"/>
        <w:rPr>
          <w:sz w:val="20"/>
          <w:szCs w:val="20"/>
        </w:rPr>
      </w:pPr>
      <w:r>
        <w:rPr>
          <w:rFonts w:eastAsia="Times New Roman"/>
          <w:sz w:val="24"/>
          <w:szCs w:val="24"/>
        </w:rPr>
        <w:t xml:space="preserve">En cas de </w:t>
      </w:r>
      <w:proofErr w:type="spellStart"/>
      <w:r>
        <w:rPr>
          <w:rFonts w:eastAsia="Times New Roman"/>
          <w:sz w:val="24"/>
          <w:szCs w:val="24"/>
        </w:rPr>
        <w:t>non respect</w:t>
      </w:r>
      <w:proofErr w:type="spellEnd"/>
      <w:r>
        <w:rPr>
          <w:rFonts w:eastAsia="Times New Roman"/>
          <w:sz w:val="24"/>
          <w:szCs w:val="24"/>
        </w:rPr>
        <w:t xml:space="preserve"> des statuts, du règlement intérieur, des consignes de sécurité, il peut être prononcé en fonction de la gravité des fautes, diverses sanctions allant du simple rappel au règlement intérieur ou aux statuts, à l’exclusion temporaire ou définitive en cas</w:t>
      </w:r>
      <w:r w:rsidR="00236BA9">
        <w:rPr>
          <w:rFonts w:eastAsia="Times New Roman"/>
          <w:sz w:val="24"/>
          <w:szCs w:val="24"/>
        </w:rPr>
        <w:br/>
      </w:r>
      <w:r>
        <w:rPr>
          <w:rFonts w:eastAsia="Times New Roman"/>
          <w:sz w:val="24"/>
          <w:szCs w:val="24"/>
        </w:rPr>
        <w:t xml:space="preserve"> de</w:t>
      </w:r>
      <w:r w:rsidR="00236BA9">
        <w:rPr>
          <w:rFonts w:eastAsia="Times New Roman"/>
          <w:sz w:val="24"/>
          <w:szCs w:val="24"/>
        </w:rPr>
        <w:t xml:space="preserve"> </w:t>
      </w:r>
      <w:r>
        <w:rPr>
          <w:rFonts w:eastAsia="Times New Roman"/>
          <w:sz w:val="24"/>
          <w:szCs w:val="24"/>
        </w:rPr>
        <w:t>fautes graves.</w:t>
      </w:r>
      <w:r w:rsidR="001C1AE7">
        <w:rPr>
          <w:rFonts w:eastAsia="Times New Roman"/>
          <w:sz w:val="24"/>
          <w:szCs w:val="24"/>
        </w:rPr>
        <w:br/>
      </w:r>
      <w:r w:rsidR="00B65A5C" w:rsidRPr="001C1AE7">
        <w:rPr>
          <w:rFonts w:eastAsia="Times New Roman"/>
          <w:sz w:val="24"/>
          <w:szCs w:val="24"/>
        </w:rPr>
        <w:t>Lors d’un entretien préalable, l</w:t>
      </w:r>
      <w:r w:rsidRPr="001C1AE7">
        <w:rPr>
          <w:rFonts w:eastAsia="Times New Roman"/>
          <w:sz w:val="24"/>
          <w:szCs w:val="24"/>
        </w:rPr>
        <w:t>’adhérent pourra se faire a</w:t>
      </w:r>
      <w:r w:rsidR="00B65A5C" w:rsidRPr="001C1AE7">
        <w:rPr>
          <w:rFonts w:eastAsia="Times New Roman"/>
          <w:sz w:val="24"/>
          <w:szCs w:val="24"/>
        </w:rPr>
        <w:t>ssi</w:t>
      </w:r>
      <w:r w:rsidR="00512BCC" w:rsidRPr="001C1AE7">
        <w:rPr>
          <w:rFonts w:eastAsia="Times New Roman"/>
          <w:sz w:val="24"/>
          <w:szCs w:val="24"/>
        </w:rPr>
        <w:t>s</w:t>
      </w:r>
      <w:r w:rsidR="00B65A5C" w:rsidRPr="001C1AE7">
        <w:rPr>
          <w:rFonts w:eastAsia="Times New Roman"/>
          <w:sz w:val="24"/>
          <w:szCs w:val="24"/>
        </w:rPr>
        <w:t>ter</w:t>
      </w:r>
      <w:r w:rsidRPr="001C1AE7">
        <w:rPr>
          <w:rFonts w:eastAsia="Times New Roman"/>
          <w:sz w:val="24"/>
          <w:szCs w:val="24"/>
        </w:rPr>
        <w:t>, s’il le souhaite.</w:t>
      </w:r>
    </w:p>
    <w:p w14:paraId="53FC6F3B" w14:textId="77777777" w:rsidR="002D5A1A" w:rsidRPr="00EE646B" w:rsidRDefault="002D5A1A">
      <w:pPr>
        <w:spacing w:line="296" w:lineRule="exact"/>
        <w:rPr>
          <w:color w:val="FF0000"/>
          <w:sz w:val="20"/>
          <w:szCs w:val="20"/>
        </w:rPr>
      </w:pPr>
    </w:p>
    <w:p w14:paraId="16440150" w14:textId="485A7FD4" w:rsidR="002D5A1A" w:rsidRPr="00EE646B" w:rsidRDefault="002D5A1A" w:rsidP="00512BCC">
      <w:pPr>
        <w:spacing w:line="254" w:lineRule="auto"/>
        <w:ind w:right="760"/>
        <w:jc w:val="both"/>
        <w:rPr>
          <w:color w:val="FF0000"/>
          <w:sz w:val="20"/>
          <w:szCs w:val="20"/>
        </w:rPr>
      </w:pPr>
    </w:p>
    <w:p w14:paraId="49F32417" w14:textId="77777777" w:rsidR="002D5A1A" w:rsidRDefault="002D5A1A">
      <w:pPr>
        <w:sectPr w:rsidR="002D5A1A">
          <w:footerReference w:type="default" r:id="rId8"/>
          <w:pgSz w:w="11900" w:h="16840"/>
          <w:pgMar w:top="658" w:right="620" w:bottom="79" w:left="580" w:header="0" w:footer="0" w:gutter="0"/>
          <w:cols w:space="720" w:equalWidth="0">
            <w:col w:w="10700"/>
          </w:cols>
        </w:sectPr>
      </w:pPr>
    </w:p>
    <w:p w14:paraId="0FBC71E1" w14:textId="77777777" w:rsidR="002D5A1A" w:rsidRDefault="002D5A1A">
      <w:pPr>
        <w:spacing w:line="200" w:lineRule="exact"/>
        <w:rPr>
          <w:sz w:val="20"/>
          <w:szCs w:val="20"/>
        </w:rPr>
      </w:pPr>
    </w:p>
    <w:p w14:paraId="4B699151" w14:textId="77777777" w:rsidR="002D5A1A" w:rsidRDefault="002D5A1A">
      <w:pPr>
        <w:spacing w:line="200" w:lineRule="exact"/>
        <w:rPr>
          <w:sz w:val="20"/>
          <w:szCs w:val="20"/>
        </w:rPr>
      </w:pPr>
    </w:p>
    <w:p w14:paraId="2BF89C54" w14:textId="77777777" w:rsidR="002D5A1A" w:rsidRDefault="002D5A1A">
      <w:pPr>
        <w:spacing w:line="200" w:lineRule="exact"/>
        <w:rPr>
          <w:sz w:val="20"/>
          <w:szCs w:val="20"/>
        </w:rPr>
      </w:pPr>
    </w:p>
    <w:p w14:paraId="7B921C6D" w14:textId="77777777" w:rsidR="002D5A1A" w:rsidRDefault="002D5A1A">
      <w:pPr>
        <w:spacing w:line="200" w:lineRule="exact"/>
        <w:rPr>
          <w:sz w:val="20"/>
          <w:szCs w:val="20"/>
        </w:rPr>
      </w:pPr>
    </w:p>
    <w:p w14:paraId="2F59809A" w14:textId="77777777" w:rsidR="002D5A1A" w:rsidRDefault="002D5A1A">
      <w:pPr>
        <w:spacing w:line="200" w:lineRule="exact"/>
        <w:rPr>
          <w:sz w:val="20"/>
          <w:szCs w:val="20"/>
        </w:rPr>
      </w:pPr>
    </w:p>
    <w:p w14:paraId="17A7694B" w14:textId="77777777" w:rsidR="002D5A1A" w:rsidRDefault="002D5A1A">
      <w:pPr>
        <w:spacing w:line="200" w:lineRule="exact"/>
        <w:rPr>
          <w:sz w:val="20"/>
          <w:szCs w:val="20"/>
        </w:rPr>
      </w:pPr>
    </w:p>
    <w:p w14:paraId="0C7F1174" w14:textId="77777777" w:rsidR="002D5A1A" w:rsidRDefault="002D5A1A">
      <w:pPr>
        <w:spacing w:line="366" w:lineRule="exact"/>
        <w:rPr>
          <w:sz w:val="20"/>
          <w:szCs w:val="20"/>
        </w:rPr>
      </w:pPr>
    </w:p>
    <w:p w14:paraId="01CD5341" w14:textId="1444EEF7" w:rsidR="002D5A1A" w:rsidRDefault="008762DF">
      <w:pPr>
        <w:tabs>
          <w:tab w:val="left" w:pos="9720"/>
        </w:tabs>
        <w:rPr>
          <w:sz w:val="20"/>
          <w:szCs w:val="20"/>
        </w:rPr>
      </w:pPr>
      <w:r>
        <w:rPr>
          <w:sz w:val="20"/>
          <w:szCs w:val="20"/>
        </w:rPr>
        <w:tab/>
      </w:r>
    </w:p>
    <w:p w14:paraId="3CFF9C5C" w14:textId="77777777" w:rsidR="002D5A1A" w:rsidRDefault="002D5A1A">
      <w:pPr>
        <w:sectPr w:rsidR="002D5A1A">
          <w:type w:val="continuous"/>
          <w:pgSz w:w="11900" w:h="16840"/>
          <w:pgMar w:top="658" w:right="620" w:bottom="79" w:left="580" w:header="0" w:footer="0" w:gutter="0"/>
          <w:cols w:space="720" w:equalWidth="0">
            <w:col w:w="10700"/>
          </w:cols>
        </w:sectPr>
      </w:pPr>
    </w:p>
    <w:p w14:paraId="351E54A9" w14:textId="77777777" w:rsidR="002D5A1A" w:rsidRDefault="008762DF">
      <w:pPr>
        <w:ind w:right="-59"/>
        <w:jc w:val="center"/>
        <w:rPr>
          <w:sz w:val="20"/>
          <w:szCs w:val="20"/>
        </w:rPr>
      </w:pPr>
      <w:bookmarkStart w:id="2" w:name="page3"/>
      <w:bookmarkEnd w:id="2"/>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67A29CB3" w14:textId="77777777" w:rsidR="002D5A1A" w:rsidRDefault="008762DF">
      <w:pPr>
        <w:spacing w:line="234" w:lineRule="auto"/>
        <w:ind w:right="-59"/>
        <w:jc w:val="center"/>
        <w:rPr>
          <w:sz w:val="20"/>
          <w:szCs w:val="20"/>
        </w:rPr>
      </w:pPr>
      <w:r>
        <w:rPr>
          <w:rFonts w:eastAsia="Times New Roman"/>
          <w:sz w:val="28"/>
          <w:szCs w:val="28"/>
        </w:rPr>
        <w:t>RÈGLEMENT INTÉRIEUR BSR</w:t>
      </w:r>
    </w:p>
    <w:p w14:paraId="64627FE7" w14:textId="77777777" w:rsidR="002D5A1A" w:rsidRDefault="002D5A1A">
      <w:pPr>
        <w:spacing w:line="200" w:lineRule="exact"/>
        <w:rPr>
          <w:sz w:val="20"/>
          <w:szCs w:val="20"/>
        </w:rPr>
      </w:pPr>
    </w:p>
    <w:p w14:paraId="31D1AAF1" w14:textId="77777777" w:rsidR="002D5A1A" w:rsidRDefault="002D5A1A">
      <w:pPr>
        <w:spacing w:line="355" w:lineRule="exact"/>
        <w:rPr>
          <w:sz w:val="20"/>
          <w:szCs w:val="20"/>
        </w:rPr>
      </w:pPr>
    </w:p>
    <w:p w14:paraId="5397BA37" w14:textId="77777777" w:rsidR="002D5A1A" w:rsidRDefault="008762DF">
      <w:pPr>
        <w:ind w:left="1120"/>
        <w:rPr>
          <w:sz w:val="20"/>
          <w:szCs w:val="20"/>
        </w:rPr>
      </w:pPr>
      <w:r>
        <w:rPr>
          <w:rFonts w:ascii="Arial" w:eastAsia="Arial" w:hAnsi="Arial" w:cs="Arial"/>
          <w:b/>
          <w:bCs/>
          <w:sz w:val="24"/>
          <w:szCs w:val="24"/>
        </w:rPr>
        <w:t>1.4 Catégories d’adhérents</w:t>
      </w:r>
    </w:p>
    <w:p w14:paraId="7ECFA193" w14:textId="77777777" w:rsidR="002D5A1A" w:rsidRDefault="002D5A1A">
      <w:pPr>
        <w:spacing w:line="300" w:lineRule="exact"/>
        <w:rPr>
          <w:sz w:val="20"/>
          <w:szCs w:val="20"/>
        </w:rPr>
      </w:pPr>
    </w:p>
    <w:p w14:paraId="7E767D2F" w14:textId="0A9B2A3F" w:rsidR="002D5A1A" w:rsidRDefault="008762DF">
      <w:pPr>
        <w:spacing w:line="265" w:lineRule="auto"/>
        <w:ind w:left="1120" w:right="1000"/>
        <w:rPr>
          <w:sz w:val="20"/>
          <w:szCs w:val="20"/>
        </w:rPr>
      </w:pPr>
      <w:r>
        <w:rPr>
          <w:rFonts w:eastAsia="Times New Roman"/>
          <w:sz w:val="24"/>
          <w:szCs w:val="24"/>
        </w:rPr>
        <w:t>- Les membres «</w:t>
      </w:r>
      <w:r>
        <w:rPr>
          <w:rFonts w:ascii="Arial" w:eastAsia="Arial" w:hAnsi="Arial" w:cs="Arial"/>
          <w:sz w:val="24"/>
          <w:szCs w:val="24"/>
        </w:rPr>
        <w:t xml:space="preserve"> </w:t>
      </w:r>
      <w:r>
        <w:rPr>
          <w:rFonts w:eastAsia="Times New Roman"/>
          <w:sz w:val="24"/>
          <w:szCs w:val="24"/>
        </w:rPr>
        <w:t>actifs</w:t>
      </w:r>
      <w:r>
        <w:rPr>
          <w:rFonts w:ascii="Arial" w:eastAsia="Arial" w:hAnsi="Arial" w:cs="Arial"/>
          <w:sz w:val="24"/>
          <w:szCs w:val="24"/>
        </w:rPr>
        <w:t xml:space="preserve"> </w:t>
      </w:r>
      <w:r>
        <w:rPr>
          <w:rFonts w:eastAsia="Times New Roman"/>
          <w:sz w:val="24"/>
          <w:szCs w:val="24"/>
        </w:rPr>
        <w:t>» paient leur cotisation et ont voix délibérative dans toutes les instances de l'Association</w:t>
      </w:r>
    </w:p>
    <w:p w14:paraId="22AD6CC9" w14:textId="77777777" w:rsidR="002D5A1A" w:rsidRDefault="002D5A1A">
      <w:pPr>
        <w:spacing w:line="229" w:lineRule="exact"/>
        <w:rPr>
          <w:sz w:val="20"/>
          <w:szCs w:val="20"/>
        </w:rPr>
      </w:pPr>
    </w:p>
    <w:p w14:paraId="72332678" w14:textId="2F0767E2" w:rsidR="002D5A1A" w:rsidRPr="001C1AE7" w:rsidRDefault="008762DF">
      <w:pPr>
        <w:numPr>
          <w:ilvl w:val="0"/>
          <w:numId w:val="4"/>
        </w:numPr>
        <w:tabs>
          <w:tab w:val="left" w:pos="1252"/>
        </w:tabs>
        <w:spacing w:line="266" w:lineRule="auto"/>
        <w:ind w:left="1120" w:right="960" w:firstLine="4"/>
        <w:rPr>
          <w:rFonts w:eastAsia="Times New Roman"/>
          <w:sz w:val="24"/>
          <w:szCs w:val="24"/>
        </w:rPr>
      </w:pPr>
      <w:r w:rsidRPr="001C1AE7">
        <w:rPr>
          <w:rFonts w:eastAsia="Times New Roman"/>
          <w:sz w:val="24"/>
          <w:szCs w:val="24"/>
        </w:rPr>
        <w:t>Les membres « d'honneur »</w:t>
      </w:r>
      <w:r w:rsidR="00686280">
        <w:rPr>
          <w:rFonts w:eastAsia="Times New Roman"/>
          <w:sz w:val="24"/>
          <w:szCs w:val="24"/>
        </w:rPr>
        <w:t xml:space="preserve"> </w:t>
      </w:r>
      <w:r w:rsidRPr="001C1AE7">
        <w:rPr>
          <w:rFonts w:eastAsia="Times New Roman"/>
          <w:sz w:val="24"/>
          <w:szCs w:val="24"/>
        </w:rPr>
        <w:t>ne paient pas de cotisation, et ont voix consultative à l'A.G. Ils sont nommés par le C.A.</w:t>
      </w:r>
    </w:p>
    <w:p w14:paraId="2F57C66D" w14:textId="77777777" w:rsidR="002D5A1A" w:rsidRDefault="002D5A1A">
      <w:pPr>
        <w:spacing w:line="215" w:lineRule="exact"/>
        <w:rPr>
          <w:rFonts w:eastAsia="Times New Roman"/>
          <w:sz w:val="24"/>
          <w:szCs w:val="24"/>
        </w:rPr>
      </w:pPr>
    </w:p>
    <w:p w14:paraId="55640EC0" w14:textId="77777777" w:rsidR="002D5A1A" w:rsidRDefault="008762DF">
      <w:pPr>
        <w:numPr>
          <w:ilvl w:val="0"/>
          <w:numId w:val="4"/>
        </w:numPr>
        <w:tabs>
          <w:tab w:val="left" w:pos="1260"/>
        </w:tabs>
        <w:ind w:left="1260" w:hanging="136"/>
        <w:rPr>
          <w:rFonts w:eastAsia="Times New Roman"/>
          <w:sz w:val="24"/>
          <w:szCs w:val="24"/>
        </w:rPr>
      </w:pPr>
      <w:r>
        <w:rPr>
          <w:rFonts w:eastAsia="Times New Roman"/>
          <w:sz w:val="24"/>
          <w:szCs w:val="24"/>
        </w:rPr>
        <w:t>Les membres bienfaiteurs (qui font un don ou legs à l’association)</w:t>
      </w:r>
    </w:p>
    <w:p w14:paraId="7A96BCB4" w14:textId="77777777" w:rsidR="002D5A1A" w:rsidRDefault="002D5A1A">
      <w:pPr>
        <w:spacing w:line="283" w:lineRule="exact"/>
        <w:rPr>
          <w:sz w:val="20"/>
          <w:szCs w:val="20"/>
        </w:rPr>
      </w:pPr>
    </w:p>
    <w:p w14:paraId="3503E71F" w14:textId="77777777" w:rsidR="002D5A1A" w:rsidRDefault="002D5A1A">
      <w:pPr>
        <w:spacing w:line="200" w:lineRule="exact"/>
        <w:rPr>
          <w:sz w:val="20"/>
          <w:szCs w:val="20"/>
        </w:rPr>
      </w:pPr>
    </w:p>
    <w:p w14:paraId="71C662AE" w14:textId="77777777" w:rsidR="002D5A1A" w:rsidRDefault="002D5A1A">
      <w:pPr>
        <w:spacing w:line="360" w:lineRule="exact"/>
        <w:rPr>
          <w:sz w:val="20"/>
          <w:szCs w:val="20"/>
        </w:rPr>
      </w:pPr>
    </w:p>
    <w:p w14:paraId="62C4A5EB" w14:textId="77777777" w:rsidR="002D5A1A" w:rsidRDefault="008762DF">
      <w:pPr>
        <w:ind w:left="780"/>
        <w:rPr>
          <w:sz w:val="20"/>
          <w:szCs w:val="20"/>
        </w:rPr>
      </w:pPr>
      <w:r>
        <w:rPr>
          <w:rFonts w:ascii="Arial" w:eastAsia="Arial" w:hAnsi="Arial" w:cs="Arial"/>
          <w:b/>
          <w:bCs/>
          <w:sz w:val="24"/>
          <w:szCs w:val="24"/>
        </w:rPr>
        <w:t>2 - ASSEMBLÉE GÉNÉRALE</w:t>
      </w:r>
    </w:p>
    <w:p w14:paraId="2D1E1A30" w14:textId="77777777" w:rsidR="002D5A1A" w:rsidRDefault="002D5A1A">
      <w:pPr>
        <w:spacing w:line="290" w:lineRule="exact"/>
        <w:rPr>
          <w:sz w:val="20"/>
          <w:szCs w:val="20"/>
        </w:rPr>
      </w:pPr>
    </w:p>
    <w:p w14:paraId="76DF79E7" w14:textId="77777777" w:rsidR="002D5A1A" w:rsidRDefault="008762DF">
      <w:pPr>
        <w:ind w:left="1120"/>
        <w:rPr>
          <w:sz w:val="20"/>
          <w:szCs w:val="20"/>
        </w:rPr>
      </w:pPr>
      <w:r>
        <w:rPr>
          <w:rFonts w:eastAsia="Times New Roman"/>
          <w:sz w:val="24"/>
          <w:szCs w:val="24"/>
        </w:rPr>
        <w:t>L’Assemblée Générale se réunit au moins une fois par an.</w:t>
      </w:r>
    </w:p>
    <w:p w14:paraId="76548448" w14:textId="77777777" w:rsidR="002D5A1A" w:rsidRDefault="002D5A1A">
      <w:pPr>
        <w:spacing w:line="279" w:lineRule="exact"/>
        <w:rPr>
          <w:sz w:val="20"/>
          <w:szCs w:val="20"/>
        </w:rPr>
      </w:pPr>
    </w:p>
    <w:p w14:paraId="2363B79E" w14:textId="77777777" w:rsidR="002D5A1A" w:rsidRDefault="008762DF">
      <w:pPr>
        <w:ind w:left="1120"/>
        <w:rPr>
          <w:sz w:val="20"/>
          <w:szCs w:val="20"/>
        </w:rPr>
      </w:pPr>
      <w:r>
        <w:rPr>
          <w:rFonts w:ascii="Arial" w:eastAsia="Arial" w:hAnsi="Arial" w:cs="Arial"/>
          <w:b/>
          <w:bCs/>
          <w:sz w:val="24"/>
          <w:szCs w:val="24"/>
        </w:rPr>
        <w:t>2.1 Modalités de convocation</w:t>
      </w:r>
    </w:p>
    <w:p w14:paraId="4387ECCF" w14:textId="77777777" w:rsidR="002D5A1A" w:rsidRDefault="002D5A1A">
      <w:pPr>
        <w:spacing w:line="286" w:lineRule="exact"/>
        <w:rPr>
          <w:sz w:val="20"/>
          <w:szCs w:val="20"/>
        </w:rPr>
      </w:pPr>
    </w:p>
    <w:p w14:paraId="509494D2" w14:textId="77777777" w:rsidR="002D5A1A" w:rsidRDefault="008762DF">
      <w:pPr>
        <w:ind w:left="1120"/>
        <w:rPr>
          <w:sz w:val="20"/>
          <w:szCs w:val="20"/>
        </w:rPr>
      </w:pPr>
      <w:r>
        <w:rPr>
          <w:rFonts w:eastAsia="Times New Roman"/>
          <w:sz w:val="24"/>
          <w:szCs w:val="24"/>
        </w:rPr>
        <w:t>L’Assemblée Générale est convoquée</w:t>
      </w:r>
      <w:r>
        <w:rPr>
          <w:rFonts w:ascii="Arial" w:eastAsia="Arial" w:hAnsi="Arial" w:cs="Arial"/>
          <w:sz w:val="24"/>
          <w:szCs w:val="24"/>
        </w:rPr>
        <w:t xml:space="preserve"> </w:t>
      </w:r>
      <w:r>
        <w:rPr>
          <w:rFonts w:eastAsia="Times New Roman"/>
          <w:sz w:val="24"/>
          <w:szCs w:val="24"/>
        </w:rPr>
        <w:t>:</w:t>
      </w:r>
    </w:p>
    <w:p w14:paraId="6F1E0B09" w14:textId="77777777" w:rsidR="002D5A1A" w:rsidRDefault="002D5A1A">
      <w:pPr>
        <w:spacing w:line="286" w:lineRule="exact"/>
        <w:rPr>
          <w:sz w:val="20"/>
          <w:szCs w:val="20"/>
        </w:rPr>
      </w:pPr>
    </w:p>
    <w:p w14:paraId="6E9A54CC" w14:textId="77777777" w:rsidR="002D5A1A" w:rsidRDefault="008762DF">
      <w:pPr>
        <w:numPr>
          <w:ilvl w:val="0"/>
          <w:numId w:val="5"/>
        </w:numPr>
        <w:tabs>
          <w:tab w:val="left" w:pos="1260"/>
        </w:tabs>
        <w:ind w:left="1260" w:hanging="136"/>
        <w:rPr>
          <w:rFonts w:eastAsia="Times New Roman"/>
          <w:sz w:val="24"/>
          <w:szCs w:val="24"/>
        </w:rPr>
      </w:pPr>
      <w:r>
        <w:rPr>
          <w:rFonts w:eastAsia="Times New Roman"/>
          <w:sz w:val="24"/>
          <w:szCs w:val="24"/>
        </w:rPr>
        <w:t>soit sur la demande du Président</w:t>
      </w:r>
    </w:p>
    <w:p w14:paraId="31B4121E" w14:textId="77777777" w:rsidR="002D5A1A" w:rsidRDefault="002D5A1A">
      <w:pPr>
        <w:spacing w:line="283" w:lineRule="exact"/>
        <w:rPr>
          <w:rFonts w:eastAsia="Times New Roman"/>
          <w:sz w:val="24"/>
          <w:szCs w:val="24"/>
        </w:rPr>
      </w:pPr>
    </w:p>
    <w:p w14:paraId="6427D40D" w14:textId="77777777" w:rsidR="002D5A1A" w:rsidRDefault="008762DF">
      <w:pPr>
        <w:numPr>
          <w:ilvl w:val="0"/>
          <w:numId w:val="5"/>
        </w:numPr>
        <w:tabs>
          <w:tab w:val="left" w:pos="1260"/>
        </w:tabs>
        <w:ind w:left="1260" w:hanging="136"/>
        <w:rPr>
          <w:rFonts w:eastAsia="Times New Roman"/>
          <w:sz w:val="24"/>
          <w:szCs w:val="24"/>
        </w:rPr>
      </w:pPr>
      <w:r>
        <w:rPr>
          <w:rFonts w:eastAsia="Times New Roman"/>
          <w:sz w:val="24"/>
          <w:szCs w:val="24"/>
        </w:rPr>
        <w:t>soit sur la demande au moins des 2/3 des membres élus du Conseil d'Administration</w:t>
      </w:r>
    </w:p>
    <w:p w14:paraId="66FED7AE" w14:textId="77777777" w:rsidR="002D5A1A" w:rsidRDefault="002D5A1A">
      <w:pPr>
        <w:spacing w:line="280" w:lineRule="exact"/>
        <w:rPr>
          <w:rFonts w:eastAsia="Times New Roman"/>
          <w:sz w:val="24"/>
          <w:szCs w:val="24"/>
        </w:rPr>
      </w:pPr>
    </w:p>
    <w:p w14:paraId="59A509B2" w14:textId="77777777" w:rsidR="002D5A1A" w:rsidRDefault="008762DF">
      <w:pPr>
        <w:numPr>
          <w:ilvl w:val="0"/>
          <w:numId w:val="5"/>
        </w:numPr>
        <w:tabs>
          <w:tab w:val="left" w:pos="1260"/>
        </w:tabs>
        <w:ind w:left="1260" w:hanging="136"/>
        <w:rPr>
          <w:rFonts w:eastAsia="Times New Roman"/>
          <w:sz w:val="24"/>
          <w:szCs w:val="24"/>
        </w:rPr>
      </w:pPr>
      <w:r>
        <w:rPr>
          <w:rFonts w:eastAsia="Times New Roman"/>
          <w:sz w:val="24"/>
          <w:szCs w:val="24"/>
        </w:rPr>
        <w:t>soit sur la demande d’au moins 1/3 des adhérents.</w:t>
      </w:r>
    </w:p>
    <w:p w14:paraId="2B71E98D" w14:textId="77777777" w:rsidR="002D5A1A" w:rsidRPr="00BA50E8" w:rsidRDefault="002D5A1A">
      <w:pPr>
        <w:spacing w:line="298" w:lineRule="exact"/>
        <w:rPr>
          <w:sz w:val="20"/>
          <w:szCs w:val="20"/>
        </w:rPr>
      </w:pPr>
    </w:p>
    <w:p w14:paraId="4C1991AD" w14:textId="77777777" w:rsidR="002D5A1A" w:rsidRDefault="008762DF">
      <w:pPr>
        <w:spacing w:line="254" w:lineRule="auto"/>
        <w:ind w:left="1120" w:right="780"/>
        <w:jc w:val="both"/>
        <w:rPr>
          <w:sz w:val="20"/>
          <w:szCs w:val="20"/>
        </w:rPr>
      </w:pPr>
      <w:r w:rsidRPr="00BA50E8">
        <w:rPr>
          <w:rFonts w:eastAsia="Times New Roman"/>
          <w:sz w:val="24"/>
          <w:szCs w:val="24"/>
        </w:rPr>
        <w:t xml:space="preserve">Les convocations à l’Assemblée Générale sont adressées par courriel </w:t>
      </w:r>
      <w:r>
        <w:rPr>
          <w:rFonts w:eastAsia="Times New Roman"/>
          <w:sz w:val="24"/>
          <w:szCs w:val="24"/>
        </w:rPr>
        <w:t>et, à défaut d’adresse électronique, par courrier postal à chaque adhérent au moins 15 jours avant la date prévue de l’Assemblée Générale.</w:t>
      </w:r>
    </w:p>
    <w:p w14:paraId="0BF67052" w14:textId="77777777" w:rsidR="002D5A1A" w:rsidRDefault="002D5A1A">
      <w:pPr>
        <w:spacing w:line="232" w:lineRule="exact"/>
        <w:rPr>
          <w:sz w:val="20"/>
          <w:szCs w:val="20"/>
        </w:rPr>
      </w:pPr>
    </w:p>
    <w:p w14:paraId="083F9E6F" w14:textId="77777777" w:rsidR="002D5A1A" w:rsidRDefault="008762DF">
      <w:pPr>
        <w:ind w:left="1120"/>
        <w:rPr>
          <w:sz w:val="20"/>
          <w:szCs w:val="20"/>
        </w:rPr>
      </w:pPr>
      <w:r>
        <w:rPr>
          <w:rFonts w:eastAsia="Times New Roman"/>
          <w:sz w:val="24"/>
          <w:szCs w:val="24"/>
        </w:rPr>
        <w:t>L’ordre du jour devra être indiqué sur la convocation.</w:t>
      </w:r>
    </w:p>
    <w:p w14:paraId="0BADB4FC" w14:textId="77777777" w:rsidR="002D5A1A" w:rsidRDefault="002D5A1A">
      <w:pPr>
        <w:spacing w:line="200" w:lineRule="exact"/>
        <w:rPr>
          <w:sz w:val="20"/>
          <w:szCs w:val="20"/>
        </w:rPr>
      </w:pPr>
    </w:p>
    <w:p w14:paraId="2204E4EA" w14:textId="77777777" w:rsidR="002D5A1A" w:rsidRDefault="002D5A1A">
      <w:pPr>
        <w:spacing w:line="360" w:lineRule="exact"/>
        <w:rPr>
          <w:sz w:val="20"/>
          <w:szCs w:val="20"/>
        </w:rPr>
      </w:pPr>
    </w:p>
    <w:p w14:paraId="30CEB5C8" w14:textId="77777777" w:rsidR="002D5A1A" w:rsidRDefault="008762DF">
      <w:pPr>
        <w:ind w:left="1120"/>
        <w:rPr>
          <w:sz w:val="20"/>
          <w:szCs w:val="20"/>
        </w:rPr>
      </w:pPr>
      <w:r>
        <w:rPr>
          <w:rFonts w:ascii="Arial" w:eastAsia="Arial" w:hAnsi="Arial" w:cs="Arial"/>
          <w:b/>
          <w:bCs/>
          <w:sz w:val="24"/>
          <w:szCs w:val="24"/>
        </w:rPr>
        <w:t>2.2 Déroulement</w:t>
      </w:r>
    </w:p>
    <w:p w14:paraId="05208C28" w14:textId="77777777" w:rsidR="002D5A1A" w:rsidRDefault="002D5A1A">
      <w:pPr>
        <w:spacing w:line="287" w:lineRule="exact"/>
        <w:rPr>
          <w:sz w:val="20"/>
          <w:szCs w:val="20"/>
        </w:rPr>
      </w:pPr>
    </w:p>
    <w:p w14:paraId="4CAD8D7B" w14:textId="77777777" w:rsidR="002D5A1A" w:rsidRDefault="008762DF">
      <w:pPr>
        <w:ind w:left="1120"/>
        <w:rPr>
          <w:sz w:val="20"/>
          <w:szCs w:val="20"/>
        </w:rPr>
      </w:pPr>
      <w:r>
        <w:rPr>
          <w:rFonts w:eastAsia="Times New Roman"/>
          <w:sz w:val="24"/>
          <w:szCs w:val="24"/>
        </w:rPr>
        <w:t>Les décisions de l’Assemblée Générale sont prises à la majorité des membres votants.</w:t>
      </w:r>
    </w:p>
    <w:p w14:paraId="3919954E" w14:textId="77777777" w:rsidR="002D5A1A" w:rsidRPr="00BA50E8" w:rsidRDefault="002D5A1A">
      <w:pPr>
        <w:spacing w:line="296" w:lineRule="exact"/>
        <w:rPr>
          <w:sz w:val="20"/>
          <w:szCs w:val="20"/>
        </w:rPr>
      </w:pPr>
    </w:p>
    <w:p w14:paraId="2581A136" w14:textId="77777777" w:rsidR="002D5A1A" w:rsidRDefault="008762DF">
      <w:pPr>
        <w:spacing w:line="266" w:lineRule="auto"/>
        <w:ind w:left="1120" w:right="780"/>
        <w:jc w:val="both"/>
        <w:rPr>
          <w:sz w:val="20"/>
          <w:szCs w:val="20"/>
        </w:rPr>
      </w:pPr>
      <w:r w:rsidRPr="00BA50E8">
        <w:rPr>
          <w:rFonts w:eastAsia="Times New Roman"/>
          <w:sz w:val="24"/>
          <w:szCs w:val="24"/>
        </w:rPr>
        <w:t xml:space="preserve">Toutes les délibérations sont prises à main levée, </w:t>
      </w:r>
      <w:r>
        <w:rPr>
          <w:rFonts w:eastAsia="Times New Roman"/>
          <w:sz w:val="24"/>
          <w:szCs w:val="24"/>
        </w:rPr>
        <w:t>sauf si un quart de votants demande le vote à bulletin secret.</w:t>
      </w:r>
    </w:p>
    <w:p w14:paraId="79126037" w14:textId="77777777" w:rsidR="002D5A1A" w:rsidRDefault="002D5A1A">
      <w:pPr>
        <w:spacing w:line="228" w:lineRule="exact"/>
        <w:rPr>
          <w:sz w:val="20"/>
          <w:szCs w:val="20"/>
        </w:rPr>
      </w:pPr>
    </w:p>
    <w:p w14:paraId="510228BF" w14:textId="7DB076B2" w:rsidR="002D5A1A" w:rsidRDefault="008762DF">
      <w:pPr>
        <w:spacing w:line="254" w:lineRule="auto"/>
        <w:ind w:left="1120" w:right="780"/>
        <w:jc w:val="both"/>
        <w:rPr>
          <w:sz w:val="20"/>
          <w:szCs w:val="20"/>
        </w:rPr>
      </w:pPr>
      <w:r w:rsidRPr="00BA50E8">
        <w:rPr>
          <w:rFonts w:eastAsia="Times New Roman"/>
          <w:sz w:val="24"/>
          <w:szCs w:val="24"/>
        </w:rPr>
        <w:t xml:space="preserve">Toute proposition </w:t>
      </w:r>
      <w:r>
        <w:rPr>
          <w:rFonts w:eastAsia="Times New Roman"/>
          <w:sz w:val="24"/>
          <w:szCs w:val="24"/>
        </w:rPr>
        <w:t>devra être communiquée par écrit au Conseil d’Administration. Pour être acceptée, elle doit faire l’objet d’une demande écrite expresse, adressée 10 jours avant l’Assemblée Générale.</w:t>
      </w:r>
    </w:p>
    <w:p w14:paraId="5AE21083" w14:textId="77777777" w:rsidR="002D5A1A" w:rsidRDefault="002D5A1A">
      <w:pPr>
        <w:spacing w:line="232" w:lineRule="exact"/>
        <w:rPr>
          <w:sz w:val="20"/>
          <w:szCs w:val="20"/>
        </w:rPr>
      </w:pPr>
    </w:p>
    <w:p w14:paraId="2DA0455C" w14:textId="77777777" w:rsidR="002D5A1A" w:rsidRDefault="008762DF">
      <w:pPr>
        <w:ind w:left="1120"/>
        <w:rPr>
          <w:sz w:val="20"/>
          <w:szCs w:val="20"/>
        </w:rPr>
      </w:pPr>
      <w:r>
        <w:rPr>
          <w:rFonts w:eastAsia="Times New Roman"/>
          <w:sz w:val="24"/>
          <w:szCs w:val="24"/>
        </w:rPr>
        <w:t xml:space="preserve">L’élection des membres du Conseil d’Administration est </w:t>
      </w:r>
      <w:r w:rsidRPr="00BA50E8">
        <w:rPr>
          <w:rFonts w:eastAsia="Times New Roman"/>
          <w:sz w:val="24"/>
          <w:szCs w:val="24"/>
        </w:rPr>
        <w:t>obligatoirement à bulletin secret.</w:t>
      </w:r>
    </w:p>
    <w:p w14:paraId="7891B71B" w14:textId="77777777" w:rsidR="002D5A1A" w:rsidRDefault="002D5A1A">
      <w:pPr>
        <w:spacing w:line="283" w:lineRule="exact"/>
        <w:rPr>
          <w:sz w:val="20"/>
          <w:szCs w:val="20"/>
        </w:rPr>
      </w:pPr>
    </w:p>
    <w:p w14:paraId="092A7B1A" w14:textId="77777777" w:rsidR="002D5A1A" w:rsidRDefault="008762DF">
      <w:pPr>
        <w:ind w:left="1120"/>
        <w:rPr>
          <w:sz w:val="20"/>
          <w:szCs w:val="20"/>
        </w:rPr>
      </w:pPr>
      <w:r>
        <w:rPr>
          <w:rFonts w:eastAsia="Times New Roman"/>
          <w:sz w:val="24"/>
          <w:szCs w:val="24"/>
        </w:rPr>
        <w:t>Une feuille de présence est émargée par chaque participant.</w:t>
      </w:r>
    </w:p>
    <w:p w14:paraId="3DC14453" w14:textId="77777777" w:rsidR="002D5A1A" w:rsidRDefault="002D5A1A">
      <w:pPr>
        <w:sectPr w:rsidR="002D5A1A">
          <w:pgSz w:w="11900" w:h="16840"/>
          <w:pgMar w:top="658" w:right="620" w:bottom="79" w:left="580" w:header="0" w:footer="0" w:gutter="0"/>
          <w:cols w:space="720" w:equalWidth="0">
            <w:col w:w="10700"/>
          </w:cols>
        </w:sectPr>
      </w:pPr>
    </w:p>
    <w:p w14:paraId="3A67009D" w14:textId="77777777" w:rsidR="002D5A1A" w:rsidRDefault="002D5A1A">
      <w:pPr>
        <w:spacing w:line="200" w:lineRule="exact"/>
        <w:rPr>
          <w:sz w:val="20"/>
          <w:szCs w:val="20"/>
        </w:rPr>
      </w:pPr>
    </w:p>
    <w:p w14:paraId="1C8F666C" w14:textId="77777777" w:rsidR="002D5A1A" w:rsidRDefault="002D5A1A">
      <w:pPr>
        <w:spacing w:line="297" w:lineRule="exact"/>
        <w:rPr>
          <w:sz w:val="20"/>
          <w:szCs w:val="20"/>
        </w:rPr>
      </w:pPr>
    </w:p>
    <w:p w14:paraId="246798A9" w14:textId="200CF4DE" w:rsidR="002D5A1A" w:rsidRDefault="008762DF" w:rsidP="007737F9">
      <w:pPr>
        <w:tabs>
          <w:tab w:val="left" w:pos="9720"/>
        </w:tabs>
        <w:sectPr w:rsidR="002D5A1A">
          <w:type w:val="continuous"/>
          <w:pgSz w:w="11900" w:h="16840"/>
          <w:pgMar w:top="658" w:right="620" w:bottom="79" w:left="580" w:header="0" w:footer="0" w:gutter="0"/>
          <w:cols w:space="720" w:equalWidth="0">
            <w:col w:w="10700"/>
          </w:cols>
        </w:sectPr>
      </w:pPr>
      <w:r>
        <w:rPr>
          <w:sz w:val="20"/>
          <w:szCs w:val="20"/>
        </w:rPr>
        <w:tab/>
      </w:r>
    </w:p>
    <w:p w14:paraId="35584EFB" w14:textId="77777777" w:rsidR="002D5A1A" w:rsidRDefault="008762DF">
      <w:pPr>
        <w:ind w:right="-39"/>
        <w:jc w:val="center"/>
        <w:rPr>
          <w:sz w:val="20"/>
          <w:szCs w:val="20"/>
        </w:rPr>
      </w:pPr>
      <w:bookmarkStart w:id="3" w:name="page4"/>
      <w:bookmarkEnd w:id="3"/>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17DAC6E2" w14:textId="77777777" w:rsidR="002D5A1A" w:rsidRDefault="008762DF">
      <w:pPr>
        <w:spacing w:line="234" w:lineRule="auto"/>
        <w:ind w:right="-39"/>
        <w:jc w:val="center"/>
        <w:rPr>
          <w:sz w:val="20"/>
          <w:szCs w:val="20"/>
        </w:rPr>
      </w:pPr>
      <w:r>
        <w:rPr>
          <w:rFonts w:eastAsia="Times New Roman"/>
          <w:sz w:val="28"/>
          <w:szCs w:val="28"/>
        </w:rPr>
        <w:t>RÈGLEMENT INTÉRIEUR BSR</w:t>
      </w:r>
    </w:p>
    <w:p w14:paraId="3F0C7B75" w14:textId="77777777" w:rsidR="002D5A1A" w:rsidRDefault="002D5A1A">
      <w:pPr>
        <w:spacing w:line="200" w:lineRule="exact"/>
        <w:rPr>
          <w:sz w:val="20"/>
          <w:szCs w:val="20"/>
        </w:rPr>
      </w:pPr>
    </w:p>
    <w:p w14:paraId="5CE9098D" w14:textId="77777777" w:rsidR="002D5A1A" w:rsidRDefault="002D5A1A">
      <w:pPr>
        <w:spacing w:line="370" w:lineRule="exact"/>
        <w:rPr>
          <w:sz w:val="20"/>
          <w:szCs w:val="20"/>
        </w:rPr>
      </w:pPr>
    </w:p>
    <w:p w14:paraId="50CEBD4E" w14:textId="22E15AC2" w:rsidR="002D5A1A" w:rsidRDefault="008762DF" w:rsidP="001B167B">
      <w:pPr>
        <w:spacing w:line="249" w:lineRule="auto"/>
        <w:ind w:left="1120" w:right="800"/>
        <w:jc w:val="both"/>
        <w:rPr>
          <w:sz w:val="20"/>
          <w:szCs w:val="20"/>
        </w:rPr>
      </w:pPr>
      <w:r>
        <w:rPr>
          <w:rFonts w:eastAsia="Times New Roman"/>
          <w:sz w:val="24"/>
          <w:szCs w:val="24"/>
        </w:rPr>
        <w:t xml:space="preserve">Lors du renouvellement du Conseil d'Administration, préalablement au vote à bulletin se-cret, l’Assemblée Générale désigne trois personnes qui </w:t>
      </w:r>
      <w:r w:rsidRPr="001B167B">
        <w:rPr>
          <w:rFonts w:eastAsia="Times New Roman"/>
          <w:sz w:val="24"/>
          <w:szCs w:val="24"/>
        </w:rPr>
        <w:t xml:space="preserve">constitueront « la commission de surveillance des opérations électorales </w:t>
      </w:r>
      <w:r>
        <w:rPr>
          <w:rFonts w:eastAsia="Times New Roman"/>
          <w:sz w:val="24"/>
          <w:szCs w:val="24"/>
        </w:rPr>
        <w:t>» chargée d’organiser les élections, de contrôler la validité des procurations, de surveiller le déroulement et le dépouillement des votes et d’annoncer les résultats.</w:t>
      </w:r>
      <w:r w:rsidR="001B167B">
        <w:rPr>
          <w:rFonts w:eastAsia="Times New Roman"/>
          <w:sz w:val="24"/>
          <w:szCs w:val="24"/>
        </w:rPr>
        <w:t xml:space="preserve"> </w:t>
      </w:r>
      <w:r>
        <w:rPr>
          <w:rFonts w:eastAsia="Times New Roman"/>
          <w:sz w:val="24"/>
          <w:szCs w:val="24"/>
        </w:rPr>
        <w:t>(</w:t>
      </w:r>
      <w:proofErr w:type="gramStart"/>
      <w:r w:rsidR="00686280">
        <w:rPr>
          <w:rFonts w:eastAsia="Times New Roman"/>
          <w:sz w:val="24"/>
          <w:szCs w:val="24"/>
        </w:rPr>
        <w:t>e</w:t>
      </w:r>
      <w:r>
        <w:rPr>
          <w:rFonts w:eastAsia="Times New Roman"/>
          <w:sz w:val="24"/>
          <w:szCs w:val="24"/>
        </w:rPr>
        <w:t>lles</w:t>
      </w:r>
      <w:proofErr w:type="gramEnd"/>
      <w:r>
        <w:rPr>
          <w:rFonts w:eastAsia="Times New Roman"/>
          <w:sz w:val="24"/>
          <w:szCs w:val="24"/>
        </w:rPr>
        <w:t xml:space="preserve"> seront désignées en dehors des membres du Conseil d’administration et des candidats).</w:t>
      </w:r>
    </w:p>
    <w:p w14:paraId="2641410A" w14:textId="77777777" w:rsidR="002D5A1A" w:rsidRDefault="002D5A1A">
      <w:pPr>
        <w:spacing w:line="226" w:lineRule="exact"/>
        <w:rPr>
          <w:sz w:val="20"/>
          <w:szCs w:val="20"/>
        </w:rPr>
      </w:pPr>
    </w:p>
    <w:p w14:paraId="3068DF18" w14:textId="77777777" w:rsidR="002D5A1A" w:rsidRPr="001B167B" w:rsidRDefault="008762DF">
      <w:pPr>
        <w:spacing w:line="268" w:lineRule="auto"/>
        <w:ind w:left="1120" w:right="800"/>
        <w:jc w:val="both"/>
        <w:rPr>
          <w:sz w:val="20"/>
          <w:szCs w:val="20"/>
        </w:rPr>
      </w:pPr>
      <w:r w:rsidRPr="001B167B">
        <w:rPr>
          <w:rFonts w:eastAsia="Times New Roman"/>
          <w:sz w:val="24"/>
          <w:szCs w:val="24"/>
        </w:rPr>
        <w:t>La liste des votants est établie par le bureau et comprend tous les adhérents inscrits à jour de leur cotisation. Cette liste précise le nom et le prénom de chaque électeur.</w:t>
      </w:r>
    </w:p>
    <w:p w14:paraId="424379FB" w14:textId="77777777" w:rsidR="002D5A1A" w:rsidRDefault="002D5A1A">
      <w:pPr>
        <w:spacing w:line="211" w:lineRule="exact"/>
        <w:rPr>
          <w:sz w:val="20"/>
          <w:szCs w:val="20"/>
        </w:rPr>
      </w:pPr>
    </w:p>
    <w:p w14:paraId="31AB58FE" w14:textId="77777777" w:rsidR="002D5A1A" w:rsidRDefault="008762DF">
      <w:pPr>
        <w:ind w:left="1120"/>
        <w:rPr>
          <w:sz w:val="20"/>
          <w:szCs w:val="20"/>
        </w:rPr>
      </w:pPr>
      <w:r>
        <w:rPr>
          <w:rFonts w:eastAsia="Times New Roman"/>
          <w:sz w:val="24"/>
          <w:szCs w:val="24"/>
        </w:rPr>
        <w:t>Le vote par correspondance n’est pas autorisé.</w:t>
      </w:r>
    </w:p>
    <w:p w14:paraId="1581D4B4" w14:textId="77777777" w:rsidR="002D5A1A" w:rsidRDefault="002D5A1A">
      <w:pPr>
        <w:spacing w:line="286" w:lineRule="exact"/>
        <w:rPr>
          <w:sz w:val="20"/>
          <w:szCs w:val="20"/>
        </w:rPr>
      </w:pPr>
    </w:p>
    <w:p w14:paraId="30C9BB5C" w14:textId="77777777" w:rsidR="002D5A1A" w:rsidRDefault="008762DF">
      <w:pPr>
        <w:ind w:left="1120"/>
        <w:rPr>
          <w:sz w:val="20"/>
          <w:szCs w:val="20"/>
        </w:rPr>
      </w:pPr>
      <w:r>
        <w:rPr>
          <w:rFonts w:eastAsia="Times New Roman"/>
          <w:sz w:val="24"/>
          <w:szCs w:val="24"/>
        </w:rPr>
        <w:t>Le vote par procuration est autorisé dans la limite de deux mandats en sus du sien.</w:t>
      </w:r>
    </w:p>
    <w:p w14:paraId="46257437" w14:textId="77777777" w:rsidR="002D5A1A" w:rsidRDefault="002D5A1A">
      <w:pPr>
        <w:spacing w:line="296" w:lineRule="exact"/>
        <w:rPr>
          <w:sz w:val="20"/>
          <w:szCs w:val="20"/>
        </w:rPr>
      </w:pPr>
    </w:p>
    <w:p w14:paraId="25E839E0" w14:textId="77777777" w:rsidR="002D5A1A" w:rsidRDefault="008762DF">
      <w:pPr>
        <w:spacing w:line="266" w:lineRule="auto"/>
        <w:ind w:left="1120" w:right="800"/>
        <w:jc w:val="both"/>
        <w:rPr>
          <w:sz w:val="20"/>
          <w:szCs w:val="20"/>
        </w:rPr>
      </w:pPr>
      <w:r>
        <w:rPr>
          <w:rFonts w:eastAsia="Times New Roman"/>
          <w:sz w:val="24"/>
          <w:szCs w:val="24"/>
        </w:rPr>
        <w:t>Seuls les sujets inscrits ou questions qui découlent directement des délibérations inscrites à l’ordre du jour pourront faire l’objet d’un vote.</w:t>
      </w:r>
    </w:p>
    <w:p w14:paraId="5900FC52" w14:textId="77777777" w:rsidR="002D5A1A" w:rsidRDefault="002D5A1A">
      <w:pPr>
        <w:spacing w:line="215" w:lineRule="exact"/>
        <w:rPr>
          <w:sz w:val="20"/>
          <w:szCs w:val="20"/>
        </w:rPr>
      </w:pPr>
    </w:p>
    <w:p w14:paraId="15DCCD9A" w14:textId="77777777" w:rsidR="002D5A1A" w:rsidRDefault="008762DF">
      <w:pPr>
        <w:ind w:left="1120"/>
        <w:rPr>
          <w:sz w:val="20"/>
          <w:szCs w:val="20"/>
        </w:rPr>
      </w:pPr>
      <w:r>
        <w:rPr>
          <w:rFonts w:eastAsia="Times New Roman"/>
          <w:sz w:val="24"/>
          <w:szCs w:val="24"/>
        </w:rPr>
        <w:t>Les membres actifs participent avec voix délibérative.</w:t>
      </w:r>
    </w:p>
    <w:p w14:paraId="52C8516E" w14:textId="77777777" w:rsidR="002D5A1A" w:rsidRDefault="002D5A1A">
      <w:pPr>
        <w:spacing w:line="283" w:lineRule="exact"/>
        <w:rPr>
          <w:sz w:val="20"/>
          <w:szCs w:val="20"/>
        </w:rPr>
      </w:pPr>
    </w:p>
    <w:p w14:paraId="69E8C38C" w14:textId="77777777" w:rsidR="002D5A1A" w:rsidRDefault="008762DF">
      <w:pPr>
        <w:ind w:left="1120"/>
        <w:rPr>
          <w:sz w:val="20"/>
          <w:szCs w:val="20"/>
        </w:rPr>
      </w:pPr>
      <w:r>
        <w:rPr>
          <w:rFonts w:eastAsia="Times New Roman"/>
          <w:sz w:val="24"/>
          <w:szCs w:val="24"/>
        </w:rPr>
        <w:t>Chaque membre actif dispose d’une voix.</w:t>
      </w:r>
    </w:p>
    <w:p w14:paraId="21A2C2DA" w14:textId="77777777" w:rsidR="002D5A1A" w:rsidRDefault="002D5A1A">
      <w:pPr>
        <w:spacing w:line="298" w:lineRule="exact"/>
        <w:rPr>
          <w:sz w:val="20"/>
          <w:szCs w:val="20"/>
        </w:rPr>
      </w:pPr>
    </w:p>
    <w:p w14:paraId="78243CE6" w14:textId="77777777" w:rsidR="002D5A1A" w:rsidRDefault="002D5A1A">
      <w:pPr>
        <w:spacing w:line="290" w:lineRule="exact"/>
        <w:rPr>
          <w:sz w:val="20"/>
          <w:szCs w:val="20"/>
        </w:rPr>
      </w:pPr>
    </w:p>
    <w:p w14:paraId="21413599" w14:textId="77777777" w:rsidR="002D5A1A" w:rsidRDefault="008762DF">
      <w:pPr>
        <w:ind w:left="1120"/>
        <w:rPr>
          <w:sz w:val="20"/>
          <w:szCs w:val="20"/>
        </w:rPr>
      </w:pPr>
      <w:r>
        <w:rPr>
          <w:rFonts w:ascii="Arial" w:eastAsia="Arial" w:hAnsi="Arial" w:cs="Arial"/>
          <w:b/>
          <w:bCs/>
          <w:sz w:val="24"/>
          <w:szCs w:val="24"/>
        </w:rPr>
        <w:t>2.3 Prérogatives</w:t>
      </w:r>
    </w:p>
    <w:p w14:paraId="5DB1F3BD" w14:textId="77777777" w:rsidR="002D5A1A" w:rsidRDefault="002D5A1A">
      <w:pPr>
        <w:spacing w:line="290" w:lineRule="exact"/>
        <w:rPr>
          <w:sz w:val="20"/>
          <w:szCs w:val="20"/>
        </w:rPr>
      </w:pPr>
    </w:p>
    <w:p w14:paraId="0EE08C9A" w14:textId="3A637CF9" w:rsidR="002D5A1A" w:rsidRDefault="008762DF">
      <w:pPr>
        <w:ind w:left="1120"/>
        <w:rPr>
          <w:sz w:val="20"/>
          <w:szCs w:val="20"/>
        </w:rPr>
      </w:pPr>
      <w:r>
        <w:rPr>
          <w:rFonts w:eastAsia="Times New Roman"/>
          <w:sz w:val="24"/>
          <w:szCs w:val="24"/>
        </w:rPr>
        <w:t>L'Assemblée Générale délibère sur les questions de l'ordre du jour</w:t>
      </w:r>
      <w:r w:rsidR="00686280">
        <w:rPr>
          <w:rFonts w:eastAsia="Times New Roman"/>
          <w:sz w:val="24"/>
          <w:szCs w:val="24"/>
        </w:rPr>
        <w:t>.</w:t>
      </w:r>
    </w:p>
    <w:p w14:paraId="577EBBD9" w14:textId="77777777" w:rsidR="002D5A1A" w:rsidRDefault="002D5A1A">
      <w:pPr>
        <w:spacing w:line="296" w:lineRule="exact"/>
        <w:rPr>
          <w:sz w:val="20"/>
          <w:szCs w:val="20"/>
        </w:rPr>
      </w:pPr>
    </w:p>
    <w:p w14:paraId="33F94DBF" w14:textId="77777777" w:rsidR="002D5A1A" w:rsidRDefault="008762DF">
      <w:pPr>
        <w:spacing w:line="266" w:lineRule="auto"/>
        <w:ind w:left="1120" w:right="800"/>
        <w:jc w:val="both"/>
        <w:rPr>
          <w:sz w:val="20"/>
          <w:szCs w:val="20"/>
        </w:rPr>
      </w:pPr>
      <w:r>
        <w:rPr>
          <w:rFonts w:eastAsia="Times New Roman"/>
          <w:sz w:val="24"/>
          <w:szCs w:val="24"/>
        </w:rPr>
        <w:t>L’Assemblée Générale pourvoit tous les 2 ans à l'élection des membres du Conseil d'Admi-nistration.</w:t>
      </w:r>
    </w:p>
    <w:p w14:paraId="7E287106" w14:textId="77777777" w:rsidR="002D5A1A" w:rsidRDefault="002D5A1A">
      <w:pPr>
        <w:spacing w:line="228" w:lineRule="exact"/>
        <w:rPr>
          <w:sz w:val="20"/>
          <w:szCs w:val="20"/>
        </w:rPr>
      </w:pPr>
    </w:p>
    <w:p w14:paraId="7084EECF" w14:textId="77777777" w:rsidR="002D5A1A" w:rsidRDefault="008762DF">
      <w:pPr>
        <w:spacing w:line="266" w:lineRule="auto"/>
        <w:ind w:left="1120" w:right="800"/>
        <w:jc w:val="both"/>
        <w:rPr>
          <w:sz w:val="20"/>
          <w:szCs w:val="20"/>
        </w:rPr>
      </w:pPr>
      <w:r>
        <w:rPr>
          <w:rFonts w:eastAsia="Times New Roman"/>
          <w:sz w:val="24"/>
          <w:szCs w:val="24"/>
        </w:rPr>
        <w:t>Elle adopte le procès-verbal de la précédente assemblée, approuve les comptes de l'exercice clos, ainsi que le rapport moral et le rapport d'activité.</w:t>
      </w:r>
    </w:p>
    <w:p w14:paraId="36CA7050" w14:textId="77777777" w:rsidR="002D5A1A" w:rsidRDefault="002D5A1A">
      <w:pPr>
        <w:spacing w:line="228" w:lineRule="exact"/>
        <w:rPr>
          <w:sz w:val="20"/>
          <w:szCs w:val="20"/>
        </w:rPr>
      </w:pPr>
    </w:p>
    <w:p w14:paraId="2897287F" w14:textId="4A03EC6B" w:rsidR="002D5A1A" w:rsidRPr="00DC6E27" w:rsidRDefault="001B167B" w:rsidP="004B5B6A">
      <w:pPr>
        <w:spacing w:line="266" w:lineRule="auto"/>
        <w:ind w:left="1120" w:right="800"/>
        <w:jc w:val="both"/>
        <w:rPr>
          <w:sz w:val="20"/>
          <w:szCs w:val="20"/>
        </w:rPr>
      </w:pPr>
      <w:r w:rsidRPr="004B5B6A">
        <w:rPr>
          <w:rFonts w:eastAsia="Times New Roman"/>
          <w:sz w:val="24"/>
          <w:szCs w:val="24"/>
        </w:rPr>
        <w:t>Elle vote les comptes après avoir entendu le compte rendu de l’</w:t>
      </w:r>
      <w:r w:rsidR="004B5B6A" w:rsidRPr="004B5B6A">
        <w:rPr>
          <w:rFonts w:eastAsia="Times New Roman"/>
          <w:sz w:val="24"/>
          <w:szCs w:val="24"/>
        </w:rPr>
        <w:t>Expert-Comptable, et</w:t>
      </w:r>
      <w:r w:rsidR="008762DF" w:rsidRPr="004B5B6A">
        <w:rPr>
          <w:rFonts w:eastAsia="Times New Roman"/>
          <w:sz w:val="24"/>
          <w:szCs w:val="24"/>
        </w:rPr>
        <w:t xml:space="preserve"> </w:t>
      </w:r>
      <w:r w:rsidR="008762DF" w:rsidRPr="00DC6E27">
        <w:rPr>
          <w:rFonts w:eastAsia="Times New Roman"/>
          <w:sz w:val="24"/>
          <w:szCs w:val="24"/>
        </w:rPr>
        <w:t>vote le budget prévisionnel, ainsi que le montant des frais d’adhésion à l’association.</w:t>
      </w:r>
    </w:p>
    <w:p w14:paraId="49F94C61" w14:textId="77777777" w:rsidR="002D5A1A" w:rsidRPr="00B83E49" w:rsidRDefault="002D5A1A">
      <w:pPr>
        <w:spacing w:line="296" w:lineRule="exact"/>
        <w:rPr>
          <w:color w:val="FF0000"/>
          <w:sz w:val="20"/>
          <w:szCs w:val="20"/>
        </w:rPr>
      </w:pPr>
    </w:p>
    <w:p w14:paraId="7BF40093" w14:textId="77777777" w:rsidR="002D5A1A" w:rsidRDefault="008762DF">
      <w:pPr>
        <w:spacing w:line="266" w:lineRule="auto"/>
        <w:ind w:left="1120" w:right="800"/>
        <w:jc w:val="both"/>
        <w:rPr>
          <w:sz w:val="20"/>
          <w:szCs w:val="20"/>
        </w:rPr>
      </w:pPr>
      <w:r>
        <w:rPr>
          <w:rFonts w:eastAsia="Times New Roman"/>
          <w:sz w:val="24"/>
          <w:szCs w:val="24"/>
        </w:rPr>
        <w:t>Elle a le pouvoir de révoquer le Conseil d’Administration, à la demande expresse des 2/3 des adhérents.</w:t>
      </w:r>
    </w:p>
    <w:p w14:paraId="5AC6F15A" w14:textId="77777777" w:rsidR="002D5A1A" w:rsidRDefault="002D5A1A">
      <w:pPr>
        <w:sectPr w:rsidR="002D5A1A">
          <w:pgSz w:w="11900" w:h="16840"/>
          <w:pgMar w:top="658" w:right="620" w:bottom="79" w:left="580" w:header="0" w:footer="0" w:gutter="0"/>
          <w:cols w:space="720" w:equalWidth="0">
            <w:col w:w="10700"/>
          </w:cols>
        </w:sectPr>
      </w:pPr>
    </w:p>
    <w:p w14:paraId="1D25DD8B" w14:textId="77777777" w:rsidR="002D5A1A" w:rsidRDefault="002D5A1A">
      <w:pPr>
        <w:spacing w:line="200" w:lineRule="exact"/>
        <w:rPr>
          <w:sz w:val="20"/>
          <w:szCs w:val="20"/>
        </w:rPr>
      </w:pPr>
    </w:p>
    <w:p w14:paraId="50B0DAC9" w14:textId="77777777" w:rsidR="002D5A1A" w:rsidRDefault="002D5A1A">
      <w:pPr>
        <w:spacing w:line="200" w:lineRule="exact"/>
        <w:rPr>
          <w:sz w:val="20"/>
          <w:szCs w:val="20"/>
        </w:rPr>
      </w:pPr>
    </w:p>
    <w:p w14:paraId="2BC64130" w14:textId="77777777" w:rsidR="002D5A1A" w:rsidRDefault="002D5A1A">
      <w:pPr>
        <w:spacing w:line="200" w:lineRule="exact"/>
        <w:rPr>
          <w:sz w:val="20"/>
          <w:szCs w:val="20"/>
        </w:rPr>
      </w:pPr>
    </w:p>
    <w:p w14:paraId="6FBFA50D" w14:textId="77777777" w:rsidR="002D5A1A" w:rsidRDefault="002D5A1A">
      <w:pPr>
        <w:spacing w:line="200" w:lineRule="exact"/>
        <w:rPr>
          <w:sz w:val="20"/>
          <w:szCs w:val="20"/>
        </w:rPr>
      </w:pPr>
    </w:p>
    <w:p w14:paraId="262BE307" w14:textId="77777777" w:rsidR="002D5A1A" w:rsidRDefault="002D5A1A">
      <w:pPr>
        <w:spacing w:line="200" w:lineRule="exact"/>
        <w:rPr>
          <w:sz w:val="20"/>
          <w:szCs w:val="20"/>
        </w:rPr>
      </w:pPr>
    </w:p>
    <w:p w14:paraId="7CB14E65" w14:textId="77777777" w:rsidR="002D5A1A" w:rsidRDefault="002D5A1A">
      <w:pPr>
        <w:spacing w:line="200" w:lineRule="exact"/>
        <w:rPr>
          <w:sz w:val="20"/>
          <w:szCs w:val="20"/>
        </w:rPr>
      </w:pPr>
    </w:p>
    <w:p w14:paraId="39196424" w14:textId="77777777" w:rsidR="002D5A1A" w:rsidRDefault="002D5A1A">
      <w:pPr>
        <w:spacing w:line="347" w:lineRule="exact"/>
        <w:rPr>
          <w:sz w:val="20"/>
          <w:szCs w:val="20"/>
        </w:rPr>
      </w:pPr>
    </w:p>
    <w:p w14:paraId="1E237ED7" w14:textId="2891A305" w:rsidR="002D5A1A" w:rsidRDefault="008762DF">
      <w:pPr>
        <w:tabs>
          <w:tab w:val="left" w:pos="9720"/>
        </w:tabs>
        <w:rPr>
          <w:sz w:val="20"/>
          <w:szCs w:val="20"/>
        </w:rPr>
      </w:pPr>
      <w:r>
        <w:rPr>
          <w:sz w:val="20"/>
          <w:szCs w:val="20"/>
        </w:rPr>
        <w:tab/>
      </w:r>
    </w:p>
    <w:p w14:paraId="52C5B5B4" w14:textId="77777777" w:rsidR="002D5A1A" w:rsidRDefault="002D5A1A">
      <w:pPr>
        <w:sectPr w:rsidR="002D5A1A">
          <w:type w:val="continuous"/>
          <w:pgSz w:w="11900" w:h="16840"/>
          <w:pgMar w:top="658" w:right="620" w:bottom="79" w:left="580" w:header="0" w:footer="0" w:gutter="0"/>
          <w:cols w:space="720" w:equalWidth="0">
            <w:col w:w="10700"/>
          </w:cols>
        </w:sectPr>
      </w:pPr>
    </w:p>
    <w:p w14:paraId="05D88BB1" w14:textId="77777777" w:rsidR="002D5A1A" w:rsidRDefault="008762DF">
      <w:pPr>
        <w:ind w:right="-39"/>
        <w:jc w:val="center"/>
        <w:rPr>
          <w:sz w:val="20"/>
          <w:szCs w:val="20"/>
        </w:rPr>
      </w:pPr>
      <w:bookmarkStart w:id="4" w:name="page5"/>
      <w:bookmarkEnd w:id="4"/>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5F73BBD9" w14:textId="77777777" w:rsidR="002D5A1A" w:rsidRDefault="008762DF">
      <w:pPr>
        <w:spacing w:line="234" w:lineRule="auto"/>
        <w:ind w:right="-39"/>
        <w:jc w:val="center"/>
        <w:rPr>
          <w:sz w:val="20"/>
          <w:szCs w:val="20"/>
        </w:rPr>
      </w:pPr>
      <w:r>
        <w:rPr>
          <w:rFonts w:eastAsia="Times New Roman"/>
          <w:sz w:val="28"/>
          <w:szCs w:val="28"/>
        </w:rPr>
        <w:t>RÈGLEMENT INTÉRIEUR BSR</w:t>
      </w:r>
    </w:p>
    <w:p w14:paraId="75FA56A9" w14:textId="77777777" w:rsidR="002D5A1A" w:rsidRDefault="002D5A1A">
      <w:pPr>
        <w:spacing w:line="200" w:lineRule="exact"/>
        <w:rPr>
          <w:sz w:val="20"/>
          <w:szCs w:val="20"/>
        </w:rPr>
      </w:pPr>
    </w:p>
    <w:p w14:paraId="1FDB81A4" w14:textId="77777777" w:rsidR="002D5A1A" w:rsidRDefault="002D5A1A">
      <w:pPr>
        <w:spacing w:line="355" w:lineRule="exact"/>
        <w:rPr>
          <w:sz w:val="20"/>
          <w:szCs w:val="20"/>
        </w:rPr>
      </w:pPr>
    </w:p>
    <w:p w14:paraId="430927F3" w14:textId="77777777" w:rsidR="002D5A1A" w:rsidRDefault="008762DF">
      <w:pPr>
        <w:ind w:left="800"/>
        <w:rPr>
          <w:sz w:val="20"/>
          <w:szCs w:val="20"/>
        </w:rPr>
      </w:pPr>
      <w:r>
        <w:rPr>
          <w:rFonts w:ascii="Arial" w:eastAsia="Arial" w:hAnsi="Arial" w:cs="Arial"/>
          <w:b/>
          <w:bCs/>
          <w:sz w:val="24"/>
          <w:szCs w:val="24"/>
        </w:rPr>
        <w:t>3 - CONSEIL D'ADMINISTRATION</w:t>
      </w:r>
    </w:p>
    <w:p w14:paraId="514E7808" w14:textId="77777777" w:rsidR="002D5A1A" w:rsidRDefault="002D5A1A">
      <w:pPr>
        <w:spacing w:line="283" w:lineRule="exact"/>
        <w:rPr>
          <w:sz w:val="20"/>
          <w:szCs w:val="20"/>
        </w:rPr>
      </w:pPr>
    </w:p>
    <w:p w14:paraId="4A5FB42E" w14:textId="77777777" w:rsidR="002D5A1A" w:rsidRDefault="008762DF">
      <w:pPr>
        <w:ind w:left="1120"/>
        <w:rPr>
          <w:sz w:val="20"/>
          <w:szCs w:val="20"/>
        </w:rPr>
      </w:pPr>
      <w:r>
        <w:rPr>
          <w:rFonts w:ascii="Arial" w:eastAsia="Arial" w:hAnsi="Arial" w:cs="Arial"/>
          <w:b/>
          <w:bCs/>
          <w:sz w:val="24"/>
          <w:szCs w:val="24"/>
        </w:rPr>
        <w:t>3.1 Modalités d'élection</w:t>
      </w:r>
    </w:p>
    <w:p w14:paraId="54902A6B" w14:textId="77777777" w:rsidR="002D5A1A" w:rsidRDefault="002D5A1A">
      <w:pPr>
        <w:spacing w:line="302" w:lineRule="exact"/>
        <w:rPr>
          <w:sz w:val="20"/>
          <w:szCs w:val="20"/>
        </w:rPr>
      </w:pPr>
    </w:p>
    <w:p w14:paraId="39B81F51" w14:textId="77777777" w:rsidR="002D5A1A" w:rsidRPr="004B5B6A" w:rsidRDefault="008762DF">
      <w:pPr>
        <w:spacing w:line="266" w:lineRule="auto"/>
        <w:ind w:left="1120" w:right="820"/>
        <w:jc w:val="both"/>
        <w:rPr>
          <w:sz w:val="20"/>
          <w:szCs w:val="20"/>
        </w:rPr>
      </w:pPr>
      <w:r>
        <w:rPr>
          <w:rFonts w:eastAsia="Times New Roman"/>
          <w:sz w:val="24"/>
          <w:szCs w:val="24"/>
        </w:rPr>
        <w:t xml:space="preserve">L’appel à candidatures est fait par courriel ou courrier postal auprès des adhérents </w:t>
      </w:r>
      <w:r w:rsidRPr="004B5B6A">
        <w:rPr>
          <w:rFonts w:eastAsia="Times New Roman"/>
          <w:sz w:val="24"/>
          <w:szCs w:val="24"/>
        </w:rPr>
        <w:t>; il figure également sur le site BSR.</w:t>
      </w:r>
    </w:p>
    <w:p w14:paraId="67963519" w14:textId="77777777" w:rsidR="002D5A1A" w:rsidRDefault="002D5A1A">
      <w:pPr>
        <w:spacing w:line="226" w:lineRule="exact"/>
        <w:rPr>
          <w:sz w:val="20"/>
          <w:szCs w:val="20"/>
        </w:rPr>
      </w:pPr>
    </w:p>
    <w:p w14:paraId="087FF5A6" w14:textId="77777777" w:rsidR="002D5A1A" w:rsidRDefault="008762DF">
      <w:pPr>
        <w:spacing w:line="255" w:lineRule="auto"/>
        <w:ind w:left="1120" w:right="820"/>
        <w:jc w:val="both"/>
        <w:rPr>
          <w:sz w:val="20"/>
          <w:szCs w:val="20"/>
        </w:rPr>
      </w:pPr>
      <w:r>
        <w:rPr>
          <w:rFonts w:eastAsia="Times New Roman"/>
          <w:sz w:val="24"/>
          <w:szCs w:val="24"/>
        </w:rPr>
        <w:t>Les candidatures doivent être adressées au Président, par simple lettre ou par courrier élec-tronique, au moins 10 jours avant la date de l’Assemblée Générale, le cachet de la poste ou la date du courriel faisant foi.</w:t>
      </w:r>
    </w:p>
    <w:p w14:paraId="2FFF948F" w14:textId="77777777" w:rsidR="002D5A1A" w:rsidRDefault="002D5A1A">
      <w:pPr>
        <w:spacing w:line="241" w:lineRule="exact"/>
        <w:rPr>
          <w:sz w:val="20"/>
          <w:szCs w:val="20"/>
        </w:rPr>
      </w:pPr>
    </w:p>
    <w:p w14:paraId="7AF2EEB6" w14:textId="77777777" w:rsidR="002D5A1A" w:rsidRDefault="008762DF">
      <w:pPr>
        <w:spacing w:line="268" w:lineRule="auto"/>
        <w:ind w:left="1120" w:right="820"/>
        <w:jc w:val="both"/>
        <w:rPr>
          <w:sz w:val="20"/>
          <w:szCs w:val="20"/>
        </w:rPr>
      </w:pPr>
      <w:r>
        <w:rPr>
          <w:rFonts w:eastAsia="Times New Roman"/>
          <w:sz w:val="24"/>
          <w:szCs w:val="24"/>
        </w:rPr>
        <w:t>Est éligible au CA tout adhérent actif, membre depuis plus de 6 mois, jouissant de ses droits civils et politiques.</w:t>
      </w:r>
    </w:p>
    <w:p w14:paraId="54BCC83B" w14:textId="77777777" w:rsidR="002D5A1A" w:rsidRDefault="002D5A1A">
      <w:pPr>
        <w:spacing w:line="200" w:lineRule="exact"/>
        <w:rPr>
          <w:sz w:val="20"/>
          <w:szCs w:val="20"/>
        </w:rPr>
      </w:pPr>
    </w:p>
    <w:p w14:paraId="695A730C" w14:textId="77777777" w:rsidR="002D5A1A" w:rsidRDefault="002D5A1A">
      <w:pPr>
        <w:spacing w:line="288" w:lineRule="exact"/>
        <w:rPr>
          <w:sz w:val="20"/>
          <w:szCs w:val="20"/>
        </w:rPr>
      </w:pPr>
    </w:p>
    <w:p w14:paraId="4DFC779D" w14:textId="77777777" w:rsidR="002D5A1A" w:rsidRDefault="008762DF">
      <w:pPr>
        <w:ind w:left="1120"/>
        <w:rPr>
          <w:sz w:val="20"/>
          <w:szCs w:val="20"/>
        </w:rPr>
      </w:pPr>
      <w:r>
        <w:rPr>
          <w:rFonts w:ascii="Arial" w:eastAsia="Arial" w:hAnsi="Arial" w:cs="Arial"/>
          <w:b/>
          <w:bCs/>
          <w:sz w:val="24"/>
          <w:szCs w:val="24"/>
        </w:rPr>
        <w:t>3.2 Fonctionnement</w:t>
      </w:r>
    </w:p>
    <w:p w14:paraId="69859D38" w14:textId="77777777" w:rsidR="002D5A1A" w:rsidRDefault="002D5A1A">
      <w:pPr>
        <w:spacing w:line="302" w:lineRule="exact"/>
        <w:rPr>
          <w:sz w:val="20"/>
          <w:szCs w:val="20"/>
        </w:rPr>
      </w:pPr>
    </w:p>
    <w:p w14:paraId="45ED6FB8" w14:textId="77777777" w:rsidR="002D5A1A" w:rsidRDefault="008762DF">
      <w:pPr>
        <w:spacing w:line="254" w:lineRule="auto"/>
        <w:ind w:left="1120" w:right="820"/>
        <w:jc w:val="both"/>
        <w:rPr>
          <w:sz w:val="20"/>
          <w:szCs w:val="20"/>
        </w:rPr>
      </w:pPr>
      <w:r>
        <w:rPr>
          <w:rFonts w:eastAsia="Times New Roman"/>
          <w:sz w:val="24"/>
          <w:szCs w:val="24"/>
        </w:rPr>
        <w:t>Le Conseil d'Administration se réunit au minimum une fois par trimestre après convocation par courriel ou appel téléphonique par le secrétariat au moins 8 jours à l’avance, sauf en cas d’urgence.</w:t>
      </w:r>
    </w:p>
    <w:p w14:paraId="40E3C1C8" w14:textId="77777777" w:rsidR="002D5A1A" w:rsidRDefault="002D5A1A">
      <w:pPr>
        <w:spacing w:line="242" w:lineRule="exact"/>
        <w:rPr>
          <w:sz w:val="20"/>
          <w:szCs w:val="20"/>
        </w:rPr>
      </w:pPr>
    </w:p>
    <w:p w14:paraId="7C8DEA9F" w14:textId="77777777" w:rsidR="002D5A1A" w:rsidRDefault="008762DF">
      <w:pPr>
        <w:spacing w:line="268" w:lineRule="auto"/>
        <w:ind w:left="1120" w:right="820"/>
        <w:jc w:val="both"/>
        <w:rPr>
          <w:sz w:val="20"/>
          <w:szCs w:val="20"/>
        </w:rPr>
      </w:pPr>
      <w:r>
        <w:rPr>
          <w:rFonts w:eastAsia="Times New Roman"/>
          <w:sz w:val="24"/>
          <w:szCs w:val="24"/>
        </w:rPr>
        <w:t>Le Conseil d'Administration est convoqué à la demande du Président ou sur la demande d’au moins un tiers de ses membres.</w:t>
      </w:r>
    </w:p>
    <w:p w14:paraId="6B6ED536" w14:textId="77777777" w:rsidR="002D5A1A" w:rsidRDefault="002D5A1A">
      <w:pPr>
        <w:spacing w:line="211" w:lineRule="exact"/>
        <w:rPr>
          <w:sz w:val="20"/>
          <w:szCs w:val="20"/>
        </w:rPr>
      </w:pPr>
    </w:p>
    <w:p w14:paraId="15F677C6" w14:textId="77777777" w:rsidR="002D5A1A" w:rsidRDefault="008762DF">
      <w:pPr>
        <w:ind w:left="1120"/>
        <w:rPr>
          <w:sz w:val="20"/>
          <w:szCs w:val="20"/>
        </w:rPr>
      </w:pPr>
      <w:r>
        <w:rPr>
          <w:rFonts w:eastAsia="Times New Roman"/>
          <w:sz w:val="24"/>
          <w:szCs w:val="24"/>
        </w:rPr>
        <w:t>Les délibérations sont prises à la majorité des membres présents ou représentés.</w:t>
      </w:r>
    </w:p>
    <w:p w14:paraId="2B5DA3D9" w14:textId="77777777" w:rsidR="002D5A1A" w:rsidRDefault="002D5A1A">
      <w:pPr>
        <w:spacing w:line="286" w:lineRule="exact"/>
        <w:rPr>
          <w:sz w:val="20"/>
          <w:szCs w:val="20"/>
        </w:rPr>
      </w:pPr>
    </w:p>
    <w:p w14:paraId="42638929" w14:textId="77777777" w:rsidR="002D5A1A" w:rsidRDefault="008762DF">
      <w:pPr>
        <w:ind w:left="1120"/>
        <w:rPr>
          <w:sz w:val="20"/>
          <w:szCs w:val="20"/>
        </w:rPr>
      </w:pPr>
      <w:r>
        <w:rPr>
          <w:rFonts w:eastAsia="Times New Roman"/>
          <w:sz w:val="24"/>
          <w:szCs w:val="24"/>
        </w:rPr>
        <w:t>Seules les questions figurant à l’ordre du jour peuvent faire l’objet d’un vote.</w:t>
      </w:r>
    </w:p>
    <w:p w14:paraId="7F91AEC0" w14:textId="77777777" w:rsidR="002D5A1A" w:rsidRDefault="002D5A1A">
      <w:pPr>
        <w:spacing w:line="296" w:lineRule="exact"/>
        <w:rPr>
          <w:sz w:val="20"/>
          <w:szCs w:val="20"/>
        </w:rPr>
      </w:pPr>
    </w:p>
    <w:p w14:paraId="12E9F92F" w14:textId="77777777" w:rsidR="002D5A1A" w:rsidRDefault="008762DF">
      <w:pPr>
        <w:spacing w:line="266" w:lineRule="auto"/>
        <w:ind w:left="1120" w:right="820"/>
        <w:jc w:val="both"/>
        <w:rPr>
          <w:sz w:val="20"/>
          <w:szCs w:val="20"/>
        </w:rPr>
      </w:pPr>
      <w:r>
        <w:rPr>
          <w:rFonts w:eastAsia="Times New Roman"/>
          <w:sz w:val="24"/>
          <w:szCs w:val="24"/>
        </w:rPr>
        <w:t>Les votes sont faits à main levée ou à bulletin secret pour les votes concernant les personnes ou sur demande d’un membre du Conseil d'Administration.</w:t>
      </w:r>
    </w:p>
    <w:p w14:paraId="35093640" w14:textId="77777777" w:rsidR="002D5A1A" w:rsidRDefault="002D5A1A">
      <w:pPr>
        <w:spacing w:line="228" w:lineRule="exact"/>
        <w:rPr>
          <w:sz w:val="20"/>
          <w:szCs w:val="20"/>
        </w:rPr>
      </w:pPr>
    </w:p>
    <w:p w14:paraId="3D72F53D" w14:textId="77777777" w:rsidR="002D5A1A" w:rsidRDefault="008762DF">
      <w:pPr>
        <w:spacing w:line="266" w:lineRule="auto"/>
        <w:ind w:left="1120" w:right="820"/>
        <w:jc w:val="both"/>
        <w:rPr>
          <w:sz w:val="20"/>
          <w:szCs w:val="20"/>
        </w:rPr>
      </w:pPr>
      <w:r>
        <w:rPr>
          <w:rFonts w:eastAsia="Times New Roman"/>
          <w:sz w:val="24"/>
          <w:szCs w:val="24"/>
        </w:rPr>
        <w:t>Le Président peut inviter au Conseil d’Administration toute personne dont la compétence est utile aux travaux.</w:t>
      </w:r>
    </w:p>
    <w:p w14:paraId="7E3703A4" w14:textId="77777777" w:rsidR="002D5A1A" w:rsidRDefault="002D5A1A">
      <w:pPr>
        <w:spacing w:line="218" w:lineRule="exact"/>
        <w:rPr>
          <w:sz w:val="20"/>
          <w:szCs w:val="20"/>
        </w:rPr>
      </w:pPr>
    </w:p>
    <w:p w14:paraId="1F93ACA8" w14:textId="77777777" w:rsidR="002D5A1A" w:rsidRDefault="008762DF">
      <w:pPr>
        <w:ind w:left="1120"/>
        <w:rPr>
          <w:sz w:val="20"/>
          <w:szCs w:val="20"/>
        </w:rPr>
      </w:pPr>
      <w:r>
        <w:rPr>
          <w:rFonts w:eastAsia="Times New Roman"/>
          <w:sz w:val="23"/>
          <w:szCs w:val="23"/>
        </w:rPr>
        <w:t>La liste des présents et des excusés figure sur le compte rendu du Conseil d’Administration.</w:t>
      </w:r>
    </w:p>
    <w:p w14:paraId="7F536917" w14:textId="77777777" w:rsidR="002D5A1A" w:rsidRDefault="002D5A1A">
      <w:pPr>
        <w:spacing w:line="305" w:lineRule="exact"/>
        <w:rPr>
          <w:sz w:val="20"/>
          <w:szCs w:val="20"/>
        </w:rPr>
      </w:pPr>
    </w:p>
    <w:p w14:paraId="3DF3A32C" w14:textId="77777777" w:rsidR="002D5A1A" w:rsidRDefault="008762DF">
      <w:pPr>
        <w:spacing w:line="254" w:lineRule="auto"/>
        <w:ind w:left="1120" w:right="820"/>
        <w:jc w:val="both"/>
        <w:rPr>
          <w:sz w:val="20"/>
          <w:szCs w:val="20"/>
        </w:rPr>
      </w:pPr>
      <w:r w:rsidRPr="00241DE6">
        <w:rPr>
          <w:rFonts w:eastAsia="Times New Roman"/>
          <w:sz w:val="24"/>
          <w:szCs w:val="24"/>
        </w:rPr>
        <w:t>Trois absences consécutives non motivées d’un membre du Conseil d’Administration peuvent entraîner la radiation de celui-ci</w:t>
      </w:r>
      <w:r>
        <w:rPr>
          <w:rFonts w:eastAsia="Times New Roman"/>
          <w:sz w:val="24"/>
          <w:szCs w:val="24"/>
        </w:rPr>
        <w:t>, sans compromettre son appartenance à l’associa-tion.</w:t>
      </w:r>
    </w:p>
    <w:p w14:paraId="46C7A6BA" w14:textId="77777777" w:rsidR="002D5A1A" w:rsidRDefault="002D5A1A">
      <w:pPr>
        <w:spacing w:line="245" w:lineRule="exact"/>
        <w:rPr>
          <w:sz w:val="20"/>
          <w:szCs w:val="20"/>
        </w:rPr>
      </w:pPr>
    </w:p>
    <w:p w14:paraId="7453FBF1" w14:textId="5BB7E191" w:rsidR="002D5A1A" w:rsidRPr="00241DE6" w:rsidRDefault="008762DF">
      <w:pPr>
        <w:spacing w:line="254" w:lineRule="auto"/>
        <w:ind w:left="1120" w:right="820"/>
        <w:jc w:val="both"/>
        <w:rPr>
          <w:sz w:val="20"/>
          <w:szCs w:val="20"/>
        </w:rPr>
      </w:pPr>
      <w:r w:rsidRPr="00241DE6">
        <w:rPr>
          <w:rFonts w:eastAsia="Times New Roman"/>
          <w:sz w:val="24"/>
          <w:szCs w:val="24"/>
        </w:rPr>
        <w:t>Toutes les délibérations et décisions prises font l’objet de procès-verbaux</w:t>
      </w:r>
      <w:r w:rsidR="004B5B6A" w:rsidRPr="00241DE6">
        <w:rPr>
          <w:rFonts w:eastAsia="Times New Roman"/>
          <w:sz w:val="24"/>
          <w:szCs w:val="24"/>
        </w:rPr>
        <w:t xml:space="preserve"> validés</w:t>
      </w:r>
      <w:r w:rsidRPr="00241DE6">
        <w:rPr>
          <w:rFonts w:eastAsia="Times New Roman"/>
          <w:sz w:val="24"/>
          <w:szCs w:val="24"/>
        </w:rPr>
        <w:t xml:space="preserve"> par le Président et le </w:t>
      </w:r>
      <w:r w:rsidR="0016785D">
        <w:rPr>
          <w:rFonts w:eastAsia="Times New Roman"/>
          <w:sz w:val="24"/>
          <w:szCs w:val="24"/>
        </w:rPr>
        <w:t>Vice-Président</w:t>
      </w:r>
      <w:r w:rsidRPr="00241DE6">
        <w:rPr>
          <w:rFonts w:eastAsia="Times New Roman"/>
          <w:sz w:val="24"/>
          <w:szCs w:val="24"/>
        </w:rPr>
        <w:t>.</w:t>
      </w:r>
    </w:p>
    <w:p w14:paraId="54F54C9A" w14:textId="77777777" w:rsidR="002D5A1A" w:rsidRDefault="002D5A1A">
      <w:pPr>
        <w:spacing w:line="245" w:lineRule="exact"/>
        <w:rPr>
          <w:sz w:val="20"/>
          <w:szCs w:val="20"/>
        </w:rPr>
      </w:pPr>
    </w:p>
    <w:p w14:paraId="61889A1E" w14:textId="07328821" w:rsidR="002D5A1A" w:rsidRDefault="008762DF">
      <w:pPr>
        <w:spacing w:line="266" w:lineRule="auto"/>
        <w:ind w:left="1120" w:right="820"/>
        <w:jc w:val="both"/>
        <w:rPr>
          <w:sz w:val="20"/>
          <w:szCs w:val="20"/>
        </w:rPr>
      </w:pPr>
      <w:r>
        <w:rPr>
          <w:rFonts w:eastAsia="Times New Roman"/>
          <w:sz w:val="24"/>
          <w:szCs w:val="24"/>
        </w:rPr>
        <w:t>Les procès-verbaux doivent être tenus à la disposition des adhérents. Ils seront consultables au siège de l’association et sur le site internet de l’Association</w:t>
      </w:r>
      <w:r w:rsidR="002142E9">
        <w:rPr>
          <w:rFonts w:eastAsia="Times New Roman"/>
          <w:sz w:val="24"/>
          <w:szCs w:val="24"/>
        </w:rPr>
        <w:t>.</w:t>
      </w:r>
    </w:p>
    <w:p w14:paraId="508D597F" w14:textId="77777777" w:rsidR="002D5A1A" w:rsidRDefault="002D5A1A">
      <w:pPr>
        <w:sectPr w:rsidR="002D5A1A">
          <w:pgSz w:w="11900" w:h="16840"/>
          <w:pgMar w:top="658" w:right="620" w:bottom="74" w:left="580" w:header="0" w:footer="0" w:gutter="0"/>
          <w:cols w:space="720" w:equalWidth="0">
            <w:col w:w="10700"/>
          </w:cols>
        </w:sectPr>
      </w:pPr>
    </w:p>
    <w:p w14:paraId="59AF4CDB" w14:textId="77777777" w:rsidR="002D5A1A" w:rsidRDefault="002D5A1A">
      <w:pPr>
        <w:spacing w:line="200" w:lineRule="exact"/>
        <w:rPr>
          <w:sz w:val="20"/>
          <w:szCs w:val="20"/>
        </w:rPr>
      </w:pPr>
    </w:p>
    <w:p w14:paraId="352440BB" w14:textId="77777777" w:rsidR="002D5A1A" w:rsidRDefault="002D5A1A">
      <w:pPr>
        <w:spacing w:line="200" w:lineRule="exact"/>
        <w:rPr>
          <w:sz w:val="20"/>
          <w:szCs w:val="20"/>
        </w:rPr>
      </w:pPr>
    </w:p>
    <w:p w14:paraId="4AD4113C" w14:textId="77777777" w:rsidR="002D5A1A" w:rsidRDefault="002D5A1A">
      <w:pPr>
        <w:spacing w:line="200" w:lineRule="exact"/>
        <w:rPr>
          <w:sz w:val="20"/>
          <w:szCs w:val="20"/>
        </w:rPr>
      </w:pPr>
    </w:p>
    <w:p w14:paraId="44A619B1" w14:textId="77777777" w:rsidR="002D5A1A" w:rsidRDefault="002D5A1A">
      <w:pPr>
        <w:spacing w:line="388" w:lineRule="exact"/>
        <w:rPr>
          <w:sz w:val="20"/>
          <w:szCs w:val="20"/>
        </w:rPr>
      </w:pPr>
    </w:p>
    <w:p w14:paraId="33346E8C" w14:textId="6AFE7366" w:rsidR="002D5A1A" w:rsidRDefault="008762DF">
      <w:pPr>
        <w:tabs>
          <w:tab w:val="left" w:pos="9720"/>
        </w:tabs>
        <w:rPr>
          <w:sz w:val="20"/>
          <w:szCs w:val="20"/>
        </w:rPr>
      </w:pPr>
      <w:r>
        <w:rPr>
          <w:sz w:val="20"/>
          <w:szCs w:val="20"/>
        </w:rPr>
        <w:tab/>
      </w:r>
    </w:p>
    <w:p w14:paraId="7D81C321" w14:textId="77777777" w:rsidR="002D5A1A" w:rsidRDefault="002D5A1A">
      <w:pPr>
        <w:sectPr w:rsidR="002D5A1A">
          <w:type w:val="continuous"/>
          <w:pgSz w:w="11900" w:h="16840"/>
          <w:pgMar w:top="658" w:right="620" w:bottom="74" w:left="580" w:header="0" w:footer="0" w:gutter="0"/>
          <w:cols w:space="720" w:equalWidth="0">
            <w:col w:w="10700"/>
          </w:cols>
        </w:sectPr>
      </w:pPr>
    </w:p>
    <w:p w14:paraId="7627B3C2" w14:textId="77777777" w:rsidR="002D5A1A" w:rsidRDefault="008762DF">
      <w:pPr>
        <w:ind w:right="-39"/>
        <w:jc w:val="center"/>
        <w:rPr>
          <w:sz w:val="20"/>
          <w:szCs w:val="20"/>
        </w:rPr>
      </w:pPr>
      <w:bookmarkStart w:id="5" w:name="page6"/>
      <w:bookmarkEnd w:id="5"/>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6C281388" w14:textId="77777777" w:rsidR="002D5A1A" w:rsidRDefault="008762DF">
      <w:pPr>
        <w:spacing w:line="234" w:lineRule="auto"/>
        <w:ind w:right="-39"/>
        <w:jc w:val="center"/>
        <w:rPr>
          <w:sz w:val="20"/>
          <w:szCs w:val="20"/>
        </w:rPr>
      </w:pPr>
      <w:r>
        <w:rPr>
          <w:rFonts w:eastAsia="Times New Roman"/>
          <w:sz w:val="28"/>
          <w:szCs w:val="28"/>
        </w:rPr>
        <w:t>RÈGLEMENT INTÉRIEUR BSR</w:t>
      </w:r>
    </w:p>
    <w:p w14:paraId="58824490" w14:textId="77777777" w:rsidR="002D5A1A" w:rsidRDefault="002D5A1A">
      <w:pPr>
        <w:spacing w:line="200" w:lineRule="exact"/>
        <w:rPr>
          <w:sz w:val="20"/>
          <w:szCs w:val="20"/>
        </w:rPr>
      </w:pPr>
    </w:p>
    <w:p w14:paraId="188D2168" w14:textId="77777777" w:rsidR="002D5A1A" w:rsidRDefault="002D5A1A">
      <w:pPr>
        <w:spacing w:line="355" w:lineRule="exact"/>
        <w:rPr>
          <w:sz w:val="20"/>
          <w:szCs w:val="20"/>
        </w:rPr>
      </w:pPr>
    </w:p>
    <w:p w14:paraId="79474521" w14:textId="77777777" w:rsidR="002D5A1A" w:rsidRDefault="008762DF">
      <w:pPr>
        <w:ind w:left="1120"/>
        <w:rPr>
          <w:sz w:val="20"/>
          <w:szCs w:val="20"/>
        </w:rPr>
      </w:pPr>
      <w:r>
        <w:rPr>
          <w:rFonts w:ascii="Arial" w:eastAsia="Arial" w:hAnsi="Arial" w:cs="Arial"/>
          <w:b/>
          <w:bCs/>
          <w:sz w:val="24"/>
          <w:szCs w:val="24"/>
        </w:rPr>
        <w:t>3.3 Pouvoir du Conseil d'Administration</w:t>
      </w:r>
    </w:p>
    <w:p w14:paraId="3E340597" w14:textId="77777777" w:rsidR="002D5A1A" w:rsidRDefault="002D5A1A">
      <w:pPr>
        <w:spacing w:line="300" w:lineRule="exact"/>
        <w:rPr>
          <w:sz w:val="20"/>
          <w:szCs w:val="20"/>
        </w:rPr>
      </w:pPr>
    </w:p>
    <w:p w14:paraId="6CC73C68" w14:textId="5EAF056A" w:rsidR="002D5A1A" w:rsidRDefault="008762DF">
      <w:pPr>
        <w:spacing w:line="266" w:lineRule="auto"/>
        <w:ind w:left="1120" w:right="820"/>
        <w:jc w:val="both"/>
        <w:rPr>
          <w:sz w:val="20"/>
          <w:szCs w:val="20"/>
        </w:rPr>
      </w:pPr>
      <w:r w:rsidRPr="00241DE6">
        <w:rPr>
          <w:rFonts w:eastAsia="Times New Roman"/>
          <w:sz w:val="24"/>
          <w:szCs w:val="24"/>
        </w:rPr>
        <w:t xml:space="preserve">Le Conseil d'Administration </w:t>
      </w:r>
      <w:r w:rsidR="00241DE6" w:rsidRPr="00241DE6">
        <w:rPr>
          <w:rFonts w:eastAsia="Times New Roman"/>
          <w:sz w:val="24"/>
          <w:szCs w:val="24"/>
        </w:rPr>
        <w:t>dirige</w:t>
      </w:r>
      <w:r w:rsidRPr="00241DE6">
        <w:rPr>
          <w:rFonts w:eastAsia="Times New Roman"/>
          <w:sz w:val="24"/>
          <w:szCs w:val="24"/>
        </w:rPr>
        <w:t xml:space="preserve"> l’association </w:t>
      </w:r>
      <w:r>
        <w:rPr>
          <w:rFonts w:eastAsia="Times New Roman"/>
          <w:sz w:val="24"/>
          <w:szCs w:val="24"/>
        </w:rPr>
        <w:t>dans la limite des buts de l’association et dans le cadre des résolutions adoptées par l’Assemblée Générale.</w:t>
      </w:r>
      <w:r w:rsidR="00F1393F">
        <w:rPr>
          <w:rFonts w:eastAsia="Times New Roman"/>
          <w:sz w:val="24"/>
          <w:szCs w:val="24"/>
        </w:rPr>
        <w:t xml:space="preserve"> </w:t>
      </w:r>
    </w:p>
    <w:p w14:paraId="326557B8" w14:textId="77777777" w:rsidR="002D5A1A" w:rsidRDefault="002D5A1A">
      <w:pPr>
        <w:spacing w:line="228" w:lineRule="exact"/>
        <w:rPr>
          <w:sz w:val="20"/>
          <w:szCs w:val="20"/>
        </w:rPr>
      </w:pPr>
    </w:p>
    <w:p w14:paraId="74E30415" w14:textId="77777777" w:rsidR="002D5A1A" w:rsidRDefault="008762DF">
      <w:pPr>
        <w:spacing w:line="266" w:lineRule="auto"/>
        <w:ind w:left="1120" w:right="820"/>
        <w:jc w:val="both"/>
        <w:rPr>
          <w:sz w:val="20"/>
          <w:szCs w:val="20"/>
        </w:rPr>
      </w:pPr>
      <w:r>
        <w:rPr>
          <w:rFonts w:eastAsia="Times New Roman"/>
          <w:sz w:val="24"/>
          <w:szCs w:val="24"/>
        </w:rPr>
        <w:t>Il autorise le Bureau à faire tous les actes reconnus comme nécessaires à la poursuite de l’objet de l’association.</w:t>
      </w:r>
    </w:p>
    <w:p w14:paraId="44209C74" w14:textId="77777777" w:rsidR="002D5A1A" w:rsidRDefault="002D5A1A">
      <w:pPr>
        <w:spacing w:line="228" w:lineRule="exact"/>
        <w:rPr>
          <w:sz w:val="20"/>
          <w:szCs w:val="20"/>
        </w:rPr>
      </w:pPr>
    </w:p>
    <w:p w14:paraId="321EEDAD" w14:textId="77777777" w:rsidR="002D5A1A" w:rsidRPr="00241DE6" w:rsidRDefault="008762DF">
      <w:pPr>
        <w:spacing w:line="253" w:lineRule="auto"/>
        <w:ind w:left="1120" w:right="820"/>
        <w:jc w:val="both"/>
        <w:rPr>
          <w:sz w:val="20"/>
          <w:szCs w:val="20"/>
        </w:rPr>
      </w:pPr>
      <w:r w:rsidRPr="00241DE6">
        <w:rPr>
          <w:rFonts w:eastAsia="Times New Roman"/>
          <w:sz w:val="24"/>
          <w:szCs w:val="24"/>
        </w:rPr>
        <w:t>Les documents sur lesquels les membres du Conseil d’Administration seront amenés à se prononcer, doivent être mis à la disposition de ceux-ci, suffisamment à l’avance par les moyens possibles</w:t>
      </w:r>
      <w:r w:rsidRPr="00241DE6">
        <w:rPr>
          <w:rFonts w:ascii="Arial" w:eastAsia="Arial" w:hAnsi="Arial" w:cs="Arial"/>
          <w:sz w:val="24"/>
          <w:szCs w:val="24"/>
        </w:rPr>
        <w:t xml:space="preserve"> </w:t>
      </w:r>
      <w:r w:rsidRPr="00241DE6">
        <w:rPr>
          <w:rFonts w:eastAsia="Times New Roman"/>
          <w:sz w:val="24"/>
          <w:szCs w:val="24"/>
        </w:rPr>
        <w:t>: courrier, courriel, consultation sur place.</w:t>
      </w:r>
    </w:p>
    <w:p w14:paraId="6790D006" w14:textId="77777777" w:rsidR="002D5A1A" w:rsidRDefault="002D5A1A">
      <w:pPr>
        <w:spacing w:line="234" w:lineRule="exact"/>
        <w:rPr>
          <w:sz w:val="20"/>
          <w:szCs w:val="20"/>
        </w:rPr>
      </w:pPr>
    </w:p>
    <w:p w14:paraId="39896FA4" w14:textId="77777777" w:rsidR="002D5A1A" w:rsidRDefault="008762DF">
      <w:pPr>
        <w:ind w:left="1120"/>
        <w:rPr>
          <w:sz w:val="20"/>
          <w:szCs w:val="20"/>
        </w:rPr>
      </w:pPr>
      <w:r>
        <w:rPr>
          <w:rFonts w:eastAsia="Times New Roman"/>
          <w:sz w:val="24"/>
          <w:szCs w:val="24"/>
        </w:rPr>
        <w:t>Cette disposition est applicable aussi pour les adhérents siégeant en Assemblée Générale.</w:t>
      </w:r>
    </w:p>
    <w:p w14:paraId="688CAAE9" w14:textId="77777777" w:rsidR="002D5A1A" w:rsidRDefault="002D5A1A">
      <w:pPr>
        <w:spacing w:line="283" w:lineRule="exact"/>
        <w:rPr>
          <w:sz w:val="20"/>
          <w:szCs w:val="20"/>
        </w:rPr>
      </w:pPr>
    </w:p>
    <w:p w14:paraId="77859FA8" w14:textId="2A5DBFB5" w:rsidR="002D5A1A" w:rsidRPr="00F1393F" w:rsidRDefault="008762DF">
      <w:pPr>
        <w:ind w:left="1120"/>
        <w:rPr>
          <w:color w:val="FF0000"/>
          <w:sz w:val="20"/>
          <w:szCs w:val="20"/>
        </w:rPr>
      </w:pPr>
      <w:r>
        <w:rPr>
          <w:rFonts w:eastAsia="Times New Roman"/>
          <w:sz w:val="24"/>
          <w:szCs w:val="24"/>
        </w:rPr>
        <w:t xml:space="preserve">Le règlement </w:t>
      </w:r>
      <w:r w:rsidRPr="00241DE6">
        <w:rPr>
          <w:rFonts w:eastAsia="Times New Roman"/>
          <w:sz w:val="24"/>
          <w:szCs w:val="24"/>
        </w:rPr>
        <w:t xml:space="preserve">intérieur </w:t>
      </w:r>
      <w:r w:rsidR="002142E9">
        <w:rPr>
          <w:rFonts w:eastAsia="Times New Roman"/>
          <w:sz w:val="24"/>
          <w:szCs w:val="24"/>
        </w:rPr>
        <w:t>et les statuts sont</w:t>
      </w:r>
      <w:r w:rsidRPr="00241DE6">
        <w:rPr>
          <w:rFonts w:eastAsia="Times New Roman"/>
          <w:sz w:val="24"/>
          <w:szCs w:val="24"/>
        </w:rPr>
        <w:t xml:space="preserve"> </w:t>
      </w:r>
      <w:r>
        <w:rPr>
          <w:rFonts w:eastAsia="Times New Roman"/>
          <w:sz w:val="24"/>
          <w:szCs w:val="24"/>
        </w:rPr>
        <w:t>modifiable</w:t>
      </w:r>
      <w:r w:rsidR="002142E9">
        <w:rPr>
          <w:rFonts w:eastAsia="Times New Roman"/>
          <w:sz w:val="24"/>
          <w:szCs w:val="24"/>
        </w:rPr>
        <w:t>s</w:t>
      </w:r>
      <w:r>
        <w:rPr>
          <w:rFonts w:eastAsia="Times New Roman"/>
          <w:sz w:val="24"/>
          <w:szCs w:val="24"/>
        </w:rPr>
        <w:t xml:space="preserve"> par le CA.</w:t>
      </w:r>
    </w:p>
    <w:p w14:paraId="5C4AE944" w14:textId="77777777" w:rsidR="002D5A1A" w:rsidRDefault="002D5A1A">
      <w:pPr>
        <w:spacing w:line="200" w:lineRule="exact"/>
        <w:rPr>
          <w:sz w:val="20"/>
          <w:szCs w:val="20"/>
        </w:rPr>
      </w:pPr>
    </w:p>
    <w:p w14:paraId="40E3ABA5" w14:textId="77777777" w:rsidR="002D5A1A" w:rsidRDefault="002D5A1A">
      <w:pPr>
        <w:spacing w:line="360" w:lineRule="exact"/>
        <w:rPr>
          <w:sz w:val="20"/>
          <w:szCs w:val="20"/>
        </w:rPr>
      </w:pPr>
    </w:p>
    <w:p w14:paraId="793CBFE4" w14:textId="77777777" w:rsidR="002D5A1A" w:rsidRDefault="008762DF">
      <w:pPr>
        <w:ind w:left="1120"/>
        <w:rPr>
          <w:sz w:val="20"/>
          <w:szCs w:val="20"/>
        </w:rPr>
      </w:pPr>
      <w:r>
        <w:rPr>
          <w:rFonts w:ascii="Arial" w:eastAsia="Arial" w:hAnsi="Arial" w:cs="Arial"/>
          <w:b/>
          <w:bCs/>
          <w:sz w:val="24"/>
          <w:szCs w:val="24"/>
        </w:rPr>
        <w:t>3.4 Transparence de gestion</w:t>
      </w:r>
    </w:p>
    <w:p w14:paraId="2A9A7DB3" w14:textId="77777777" w:rsidR="002D5A1A" w:rsidRDefault="002D5A1A">
      <w:pPr>
        <w:spacing w:line="290" w:lineRule="exact"/>
        <w:rPr>
          <w:sz w:val="20"/>
          <w:szCs w:val="20"/>
        </w:rPr>
      </w:pPr>
    </w:p>
    <w:p w14:paraId="03D4F6DA" w14:textId="77777777" w:rsidR="002D5A1A" w:rsidRDefault="008762DF">
      <w:pPr>
        <w:ind w:left="1120"/>
        <w:rPr>
          <w:sz w:val="20"/>
          <w:szCs w:val="20"/>
        </w:rPr>
      </w:pPr>
      <w:r>
        <w:rPr>
          <w:rFonts w:eastAsia="Times New Roman"/>
          <w:sz w:val="24"/>
          <w:szCs w:val="24"/>
        </w:rPr>
        <w:t>Il est tenu une comptabilité complète de toutes les recettes et de toutes les dépenses.</w:t>
      </w:r>
    </w:p>
    <w:p w14:paraId="1C0EACDD" w14:textId="77777777" w:rsidR="002D5A1A" w:rsidRDefault="002D5A1A">
      <w:pPr>
        <w:spacing w:line="296" w:lineRule="exact"/>
        <w:rPr>
          <w:sz w:val="20"/>
          <w:szCs w:val="20"/>
        </w:rPr>
      </w:pPr>
    </w:p>
    <w:p w14:paraId="7A0A5F71" w14:textId="77777777" w:rsidR="002D5A1A" w:rsidRDefault="008762DF">
      <w:pPr>
        <w:spacing w:line="266" w:lineRule="auto"/>
        <w:ind w:left="1120" w:right="820"/>
        <w:jc w:val="both"/>
        <w:rPr>
          <w:sz w:val="20"/>
          <w:szCs w:val="20"/>
        </w:rPr>
      </w:pPr>
      <w:r>
        <w:rPr>
          <w:rFonts w:eastAsia="Times New Roman"/>
          <w:sz w:val="24"/>
          <w:szCs w:val="24"/>
        </w:rPr>
        <w:t>Le budget annuel est proposé par le Conseil d’Administration et soumis à l’approbation de l’Assemblée Générale, avant le début de l’exercice.</w:t>
      </w:r>
    </w:p>
    <w:p w14:paraId="7AFC64FD" w14:textId="77777777" w:rsidR="002D5A1A" w:rsidRDefault="002D5A1A">
      <w:pPr>
        <w:spacing w:line="228" w:lineRule="exact"/>
        <w:rPr>
          <w:sz w:val="20"/>
          <w:szCs w:val="20"/>
        </w:rPr>
      </w:pPr>
    </w:p>
    <w:p w14:paraId="3FBB3053" w14:textId="77777777" w:rsidR="002D5A1A" w:rsidRDefault="008762DF">
      <w:pPr>
        <w:spacing w:line="254" w:lineRule="auto"/>
        <w:ind w:left="1120" w:right="820"/>
        <w:jc w:val="both"/>
        <w:rPr>
          <w:sz w:val="20"/>
          <w:szCs w:val="20"/>
        </w:rPr>
      </w:pPr>
      <w:r>
        <w:rPr>
          <w:rFonts w:eastAsia="Times New Roman"/>
          <w:sz w:val="24"/>
          <w:szCs w:val="24"/>
        </w:rPr>
        <w:t>Tout contrat ou convention passé entre l’association, d’une part, et un membre du Conseil d'Administration, son conjoint ou un proche, d’autre part, est soumis pour autorisation au Conseil d’Administration et présenté pour information à la prochaine Assemblée générale.</w:t>
      </w:r>
    </w:p>
    <w:p w14:paraId="0B39C815" w14:textId="77777777" w:rsidR="002D5A1A" w:rsidRDefault="002D5A1A">
      <w:pPr>
        <w:spacing w:line="245" w:lineRule="exact"/>
        <w:rPr>
          <w:sz w:val="20"/>
          <w:szCs w:val="20"/>
        </w:rPr>
      </w:pPr>
    </w:p>
    <w:p w14:paraId="42BD7EA2" w14:textId="77777777" w:rsidR="002D5A1A" w:rsidRDefault="008762DF">
      <w:pPr>
        <w:spacing w:line="266" w:lineRule="auto"/>
        <w:ind w:left="1120" w:right="820"/>
        <w:jc w:val="both"/>
        <w:rPr>
          <w:sz w:val="20"/>
          <w:szCs w:val="20"/>
        </w:rPr>
      </w:pPr>
      <w:r>
        <w:rPr>
          <w:rFonts w:eastAsia="Times New Roman"/>
          <w:sz w:val="24"/>
          <w:szCs w:val="24"/>
        </w:rPr>
        <w:t>Les comptes sont soumis à l’Assemblée Générale dans un délai inférieur à 6 mois à compter de la clôture de l’exercice.</w:t>
      </w:r>
    </w:p>
    <w:p w14:paraId="7AAFDEBF" w14:textId="77777777" w:rsidR="002D5A1A" w:rsidRDefault="002D5A1A">
      <w:pPr>
        <w:spacing w:line="226" w:lineRule="exact"/>
        <w:rPr>
          <w:sz w:val="20"/>
          <w:szCs w:val="20"/>
        </w:rPr>
      </w:pPr>
    </w:p>
    <w:p w14:paraId="480133AE" w14:textId="77777777" w:rsidR="002D5A1A" w:rsidRDefault="008762DF">
      <w:pPr>
        <w:spacing w:line="268" w:lineRule="auto"/>
        <w:ind w:left="1120" w:right="820"/>
        <w:jc w:val="both"/>
        <w:rPr>
          <w:sz w:val="20"/>
          <w:szCs w:val="20"/>
        </w:rPr>
      </w:pPr>
      <w:r>
        <w:rPr>
          <w:rFonts w:eastAsia="Times New Roman"/>
          <w:sz w:val="24"/>
          <w:szCs w:val="24"/>
        </w:rPr>
        <w:t>Ces comptes sont à la disposition de tous les adhérents et seront transmis aux administra-tions avec lesquelles l’Association a des relations financières ou administratives.</w:t>
      </w:r>
    </w:p>
    <w:p w14:paraId="7128826F" w14:textId="77777777" w:rsidR="002D5A1A" w:rsidRDefault="002D5A1A">
      <w:pPr>
        <w:spacing w:line="200" w:lineRule="exact"/>
        <w:rPr>
          <w:sz w:val="20"/>
          <w:szCs w:val="20"/>
        </w:rPr>
      </w:pPr>
    </w:p>
    <w:p w14:paraId="3A20CF91" w14:textId="77777777" w:rsidR="002D5A1A" w:rsidRDefault="002D5A1A">
      <w:pPr>
        <w:spacing w:line="288" w:lineRule="exact"/>
        <w:rPr>
          <w:sz w:val="20"/>
          <w:szCs w:val="20"/>
        </w:rPr>
      </w:pPr>
    </w:p>
    <w:p w14:paraId="17C7AF3E" w14:textId="77777777" w:rsidR="002D5A1A" w:rsidRDefault="008762DF">
      <w:pPr>
        <w:ind w:left="800"/>
        <w:rPr>
          <w:sz w:val="20"/>
          <w:szCs w:val="20"/>
        </w:rPr>
      </w:pPr>
      <w:r>
        <w:rPr>
          <w:rFonts w:ascii="Arial" w:eastAsia="Arial" w:hAnsi="Arial" w:cs="Arial"/>
          <w:b/>
          <w:bCs/>
          <w:sz w:val="24"/>
          <w:szCs w:val="24"/>
        </w:rPr>
        <w:t>4 - LE BUREAU</w:t>
      </w:r>
    </w:p>
    <w:p w14:paraId="629A8E86" w14:textId="77777777" w:rsidR="002D5A1A" w:rsidRDefault="002D5A1A">
      <w:pPr>
        <w:spacing w:line="286" w:lineRule="exact"/>
        <w:rPr>
          <w:sz w:val="20"/>
          <w:szCs w:val="20"/>
        </w:rPr>
      </w:pPr>
    </w:p>
    <w:p w14:paraId="5E5AA2F0" w14:textId="77777777" w:rsidR="002D5A1A" w:rsidRDefault="008762DF">
      <w:pPr>
        <w:ind w:left="1120"/>
        <w:rPr>
          <w:sz w:val="20"/>
          <w:szCs w:val="20"/>
        </w:rPr>
      </w:pPr>
      <w:r>
        <w:rPr>
          <w:rFonts w:ascii="Arial" w:eastAsia="Arial" w:hAnsi="Arial" w:cs="Arial"/>
          <w:b/>
          <w:bCs/>
          <w:sz w:val="24"/>
          <w:szCs w:val="24"/>
        </w:rPr>
        <w:t>4.1 Rôle du Bureau</w:t>
      </w:r>
    </w:p>
    <w:p w14:paraId="5629BF7B" w14:textId="77777777" w:rsidR="002D5A1A" w:rsidRDefault="002D5A1A">
      <w:pPr>
        <w:spacing w:line="300" w:lineRule="exact"/>
        <w:rPr>
          <w:sz w:val="20"/>
          <w:szCs w:val="20"/>
        </w:rPr>
      </w:pPr>
    </w:p>
    <w:p w14:paraId="1AA3B9E9" w14:textId="77777777" w:rsidR="002D5A1A" w:rsidRDefault="008762DF">
      <w:pPr>
        <w:spacing w:line="266" w:lineRule="auto"/>
        <w:ind w:left="1120" w:right="820"/>
        <w:jc w:val="both"/>
        <w:rPr>
          <w:sz w:val="20"/>
          <w:szCs w:val="20"/>
        </w:rPr>
      </w:pPr>
      <w:r>
        <w:rPr>
          <w:rFonts w:eastAsia="Times New Roman"/>
          <w:sz w:val="24"/>
          <w:szCs w:val="24"/>
        </w:rPr>
        <w:t>Le bureau est composé au minimum de 4 membres dont un président, un vice-président, un trésorier, un secrétaire.</w:t>
      </w:r>
    </w:p>
    <w:p w14:paraId="161FEC86" w14:textId="77777777" w:rsidR="002D5A1A" w:rsidRDefault="002D5A1A">
      <w:pPr>
        <w:spacing w:line="228" w:lineRule="exact"/>
        <w:rPr>
          <w:sz w:val="20"/>
          <w:szCs w:val="20"/>
        </w:rPr>
      </w:pPr>
    </w:p>
    <w:p w14:paraId="61C19217" w14:textId="77777777" w:rsidR="002D5A1A" w:rsidRDefault="008762DF">
      <w:pPr>
        <w:spacing w:line="266" w:lineRule="auto"/>
        <w:ind w:left="1120" w:right="820"/>
        <w:jc w:val="both"/>
        <w:rPr>
          <w:sz w:val="20"/>
          <w:szCs w:val="20"/>
        </w:rPr>
      </w:pPr>
      <w:r w:rsidRPr="00241DE6">
        <w:rPr>
          <w:rFonts w:eastAsia="Times New Roman"/>
          <w:sz w:val="24"/>
          <w:szCs w:val="24"/>
        </w:rPr>
        <w:t xml:space="preserve">Le bureau administre l’association </w:t>
      </w:r>
      <w:r>
        <w:rPr>
          <w:rFonts w:eastAsia="Times New Roman"/>
          <w:sz w:val="24"/>
          <w:szCs w:val="24"/>
        </w:rPr>
        <w:t>dans l’intervalle des réunions du Conseil d’Administra-tion et règle les affaires courantes.</w:t>
      </w:r>
    </w:p>
    <w:p w14:paraId="5A0E6C26" w14:textId="77777777" w:rsidR="002D5A1A" w:rsidRDefault="002D5A1A">
      <w:pPr>
        <w:spacing w:line="228" w:lineRule="exact"/>
        <w:rPr>
          <w:sz w:val="20"/>
          <w:szCs w:val="20"/>
        </w:rPr>
      </w:pPr>
    </w:p>
    <w:p w14:paraId="7657C7F1" w14:textId="77777777" w:rsidR="002D5A1A" w:rsidRDefault="008762DF">
      <w:pPr>
        <w:spacing w:line="266" w:lineRule="auto"/>
        <w:ind w:left="1120" w:right="820"/>
        <w:jc w:val="both"/>
        <w:rPr>
          <w:sz w:val="20"/>
          <w:szCs w:val="20"/>
        </w:rPr>
      </w:pPr>
      <w:r>
        <w:rPr>
          <w:rFonts w:eastAsia="Times New Roman"/>
          <w:sz w:val="24"/>
          <w:szCs w:val="24"/>
        </w:rPr>
        <w:t>Il se réunit sur convocation du Président et chaque fois que nécessaire. Des adjoints peuvent être désignés pour assister les membres du bureau.</w:t>
      </w:r>
    </w:p>
    <w:p w14:paraId="209E5619" w14:textId="77777777" w:rsidR="002D5A1A" w:rsidRDefault="002D5A1A">
      <w:pPr>
        <w:sectPr w:rsidR="002D5A1A">
          <w:pgSz w:w="11900" w:h="16840"/>
          <w:pgMar w:top="658" w:right="620" w:bottom="76" w:left="580" w:header="0" w:footer="0" w:gutter="0"/>
          <w:cols w:space="720" w:equalWidth="0">
            <w:col w:w="10700"/>
          </w:cols>
        </w:sectPr>
      </w:pPr>
    </w:p>
    <w:p w14:paraId="7559C622" w14:textId="77777777" w:rsidR="002D5A1A" w:rsidRDefault="002D5A1A">
      <w:pPr>
        <w:spacing w:line="200" w:lineRule="exact"/>
        <w:rPr>
          <w:sz w:val="20"/>
          <w:szCs w:val="20"/>
        </w:rPr>
      </w:pPr>
    </w:p>
    <w:p w14:paraId="10130A61" w14:textId="77777777" w:rsidR="002D5A1A" w:rsidRDefault="002D5A1A">
      <w:pPr>
        <w:spacing w:line="200" w:lineRule="exact"/>
        <w:rPr>
          <w:sz w:val="20"/>
          <w:szCs w:val="20"/>
        </w:rPr>
      </w:pPr>
    </w:p>
    <w:p w14:paraId="28E352DB" w14:textId="1A4AC756" w:rsidR="002D5A1A" w:rsidRDefault="008762DF" w:rsidP="007737F9">
      <w:pPr>
        <w:tabs>
          <w:tab w:val="left" w:pos="9720"/>
        </w:tabs>
        <w:jc w:val="center"/>
        <w:rPr>
          <w:sz w:val="20"/>
          <w:szCs w:val="20"/>
        </w:rPr>
      </w:pPr>
      <w:bookmarkStart w:id="6" w:name="page7"/>
      <w:bookmarkEnd w:id="6"/>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33EE516F" w14:textId="77777777" w:rsidR="002D5A1A" w:rsidRDefault="008762DF">
      <w:pPr>
        <w:spacing w:line="234" w:lineRule="auto"/>
        <w:ind w:right="-39"/>
        <w:jc w:val="center"/>
        <w:rPr>
          <w:sz w:val="20"/>
          <w:szCs w:val="20"/>
        </w:rPr>
      </w:pPr>
      <w:r>
        <w:rPr>
          <w:rFonts w:eastAsia="Times New Roman"/>
          <w:sz w:val="28"/>
          <w:szCs w:val="28"/>
        </w:rPr>
        <w:t>RÈGLEMENT INTÉRIEUR BSR</w:t>
      </w:r>
    </w:p>
    <w:p w14:paraId="58B6D9CD" w14:textId="77777777" w:rsidR="002D5A1A" w:rsidRDefault="002D5A1A">
      <w:pPr>
        <w:spacing w:line="200" w:lineRule="exact"/>
        <w:rPr>
          <w:sz w:val="20"/>
          <w:szCs w:val="20"/>
        </w:rPr>
      </w:pPr>
    </w:p>
    <w:p w14:paraId="79CE7C70" w14:textId="77777777" w:rsidR="002D5A1A" w:rsidRDefault="002D5A1A">
      <w:pPr>
        <w:spacing w:line="355" w:lineRule="exact"/>
        <w:rPr>
          <w:sz w:val="20"/>
          <w:szCs w:val="20"/>
        </w:rPr>
      </w:pPr>
    </w:p>
    <w:p w14:paraId="0188D545" w14:textId="77777777" w:rsidR="002D5A1A" w:rsidRDefault="008762DF">
      <w:pPr>
        <w:ind w:left="1120"/>
        <w:rPr>
          <w:sz w:val="20"/>
          <w:szCs w:val="20"/>
        </w:rPr>
      </w:pPr>
      <w:r>
        <w:rPr>
          <w:rFonts w:ascii="Arial" w:eastAsia="Arial" w:hAnsi="Arial" w:cs="Arial"/>
          <w:b/>
          <w:bCs/>
          <w:sz w:val="24"/>
          <w:szCs w:val="24"/>
        </w:rPr>
        <w:t>4.2 Rôle du Président</w:t>
      </w:r>
    </w:p>
    <w:p w14:paraId="796A5FDA" w14:textId="77777777" w:rsidR="002D5A1A" w:rsidRDefault="002D5A1A">
      <w:pPr>
        <w:spacing w:line="300" w:lineRule="exact"/>
        <w:rPr>
          <w:sz w:val="20"/>
          <w:szCs w:val="20"/>
        </w:rPr>
      </w:pPr>
    </w:p>
    <w:p w14:paraId="00EC1959" w14:textId="6D091E34" w:rsidR="002D5A1A" w:rsidRPr="00F1393F" w:rsidRDefault="008762DF">
      <w:pPr>
        <w:spacing w:line="266" w:lineRule="auto"/>
        <w:ind w:left="1120" w:right="820"/>
        <w:jc w:val="both"/>
        <w:rPr>
          <w:color w:val="FF0000"/>
          <w:sz w:val="20"/>
          <w:szCs w:val="20"/>
        </w:rPr>
      </w:pPr>
      <w:r>
        <w:rPr>
          <w:rFonts w:eastAsia="Times New Roman"/>
          <w:sz w:val="24"/>
          <w:szCs w:val="24"/>
        </w:rPr>
        <w:t>Il dirige l’association dans son ensemble et assure l’exécution des décisions du Conseil d’Administration et de l’Assemblée Générale.</w:t>
      </w:r>
    </w:p>
    <w:p w14:paraId="7C95209A" w14:textId="77777777" w:rsidR="002D5A1A" w:rsidRDefault="002D5A1A">
      <w:pPr>
        <w:spacing w:line="228" w:lineRule="exact"/>
        <w:rPr>
          <w:sz w:val="20"/>
          <w:szCs w:val="20"/>
        </w:rPr>
      </w:pPr>
    </w:p>
    <w:p w14:paraId="0010B9C6" w14:textId="77777777" w:rsidR="002D5A1A" w:rsidRDefault="008762DF">
      <w:pPr>
        <w:spacing w:line="266" w:lineRule="auto"/>
        <w:ind w:left="1120" w:right="820"/>
        <w:jc w:val="both"/>
        <w:rPr>
          <w:sz w:val="20"/>
          <w:szCs w:val="20"/>
        </w:rPr>
      </w:pPr>
      <w:r>
        <w:rPr>
          <w:rFonts w:eastAsia="Times New Roman"/>
          <w:sz w:val="24"/>
          <w:szCs w:val="24"/>
        </w:rPr>
        <w:t>Il assure le bon fonctionnement de l’association qu’il représente en justice et dans tous les actes de la vie civile.</w:t>
      </w:r>
    </w:p>
    <w:p w14:paraId="1CB38952" w14:textId="77777777" w:rsidR="002D5A1A" w:rsidRDefault="002D5A1A">
      <w:pPr>
        <w:spacing w:line="228" w:lineRule="exact"/>
        <w:rPr>
          <w:sz w:val="20"/>
          <w:szCs w:val="20"/>
        </w:rPr>
      </w:pPr>
    </w:p>
    <w:p w14:paraId="2EA7BE99" w14:textId="14EB4AAC" w:rsidR="002D5A1A" w:rsidRDefault="008762DF">
      <w:pPr>
        <w:spacing w:line="266" w:lineRule="auto"/>
        <w:ind w:left="1120" w:right="820"/>
        <w:jc w:val="both"/>
        <w:rPr>
          <w:sz w:val="20"/>
          <w:szCs w:val="20"/>
        </w:rPr>
      </w:pPr>
      <w:r>
        <w:rPr>
          <w:rFonts w:eastAsia="Times New Roman"/>
          <w:sz w:val="24"/>
          <w:szCs w:val="24"/>
        </w:rPr>
        <w:t xml:space="preserve">Il est le garant du respect des statuts et veille à la tenue des réunions du Conseil d’Adminis-tration et de l’Assemblée </w:t>
      </w:r>
      <w:proofErr w:type="gramStart"/>
      <w:r>
        <w:rPr>
          <w:rFonts w:eastAsia="Times New Roman"/>
          <w:sz w:val="24"/>
          <w:szCs w:val="24"/>
        </w:rPr>
        <w:t>Générale</w:t>
      </w:r>
      <w:r w:rsidR="00686280">
        <w:rPr>
          <w:rFonts w:eastAsia="Times New Roman"/>
          <w:sz w:val="24"/>
          <w:szCs w:val="24"/>
        </w:rPr>
        <w:t>;</w:t>
      </w:r>
      <w:proofErr w:type="gramEnd"/>
      <w:r w:rsidR="00686280">
        <w:rPr>
          <w:rFonts w:eastAsia="Times New Roman"/>
          <w:sz w:val="24"/>
          <w:szCs w:val="24"/>
        </w:rPr>
        <w:t xml:space="preserve"> i</w:t>
      </w:r>
      <w:r>
        <w:rPr>
          <w:rFonts w:eastAsia="Times New Roman"/>
          <w:sz w:val="24"/>
          <w:szCs w:val="24"/>
        </w:rPr>
        <w:t>l coordonne les activités.</w:t>
      </w:r>
    </w:p>
    <w:p w14:paraId="7447B059" w14:textId="77777777" w:rsidR="002D5A1A" w:rsidRDefault="002D5A1A">
      <w:pPr>
        <w:spacing w:line="215" w:lineRule="exact"/>
        <w:rPr>
          <w:sz w:val="20"/>
          <w:szCs w:val="20"/>
        </w:rPr>
      </w:pPr>
    </w:p>
    <w:p w14:paraId="7D452C15" w14:textId="1770811B" w:rsidR="002D5A1A" w:rsidRDefault="008762DF">
      <w:pPr>
        <w:ind w:left="1120"/>
        <w:rPr>
          <w:sz w:val="20"/>
          <w:szCs w:val="20"/>
        </w:rPr>
      </w:pPr>
      <w:r>
        <w:rPr>
          <w:rFonts w:eastAsia="Times New Roman"/>
          <w:sz w:val="24"/>
          <w:szCs w:val="24"/>
        </w:rPr>
        <w:t>Il assure les relations avec le CODERS, la FFRS.</w:t>
      </w:r>
    </w:p>
    <w:p w14:paraId="61B9153E" w14:textId="77777777" w:rsidR="002D5A1A" w:rsidRDefault="002D5A1A">
      <w:pPr>
        <w:spacing w:line="296" w:lineRule="exact"/>
        <w:rPr>
          <w:sz w:val="20"/>
          <w:szCs w:val="20"/>
        </w:rPr>
      </w:pPr>
    </w:p>
    <w:p w14:paraId="1470CFDB" w14:textId="77777777" w:rsidR="002D5A1A" w:rsidRDefault="008762DF">
      <w:pPr>
        <w:spacing w:line="266" w:lineRule="auto"/>
        <w:ind w:left="1120" w:right="820"/>
        <w:jc w:val="both"/>
        <w:rPr>
          <w:sz w:val="20"/>
          <w:szCs w:val="20"/>
        </w:rPr>
      </w:pPr>
      <w:r>
        <w:rPr>
          <w:rFonts w:eastAsia="Times New Roman"/>
          <w:sz w:val="24"/>
          <w:szCs w:val="24"/>
        </w:rPr>
        <w:t>Il représente de plein droit l’Association auprès des pouvoirs publics et des autres organi-sations.</w:t>
      </w:r>
    </w:p>
    <w:p w14:paraId="46E2C05A" w14:textId="77777777" w:rsidR="002D5A1A" w:rsidRDefault="002D5A1A">
      <w:pPr>
        <w:spacing w:line="215" w:lineRule="exact"/>
        <w:rPr>
          <w:sz w:val="20"/>
          <w:szCs w:val="20"/>
        </w:rPr>
      </w:pPr>
    </w:p>
    <w:p w14:paraId="03FA1497" w14:textId="77777777" w:rsidR="002D5A1A" w:rsidRDefault="008762DF">
      <w:pPr>
        <w:ind w:left="1120"/>
        <w:rPr>
          <w:sz w:val="20"/>
          <w:szCs w:val="20"/>
        </w:rPr>
      </w:pPr>
      <w:r>
        <w:rPr>
          <w:rFonts w:eastAsia="Times New Roman"/>
          <w:sz w:val="24"/>
          <w:szCs w:val="24"/>
        </w:rPr>
        <w:t>Il peut déléguer une partie de ses pouvoirs aux autres membres du bureau</w:t>
      </w:r>
    </w:p>
    <w:p w14:paraId="2BF49ACE" w14:textId="77777777" w:rsidR="002D5A1A" w:rsidRDefault="002D5A1A">
      <w:pPr>
        <w:spacing w:line="296" w:lineRule="exact"/>
        <w:rPr>
          <w:sz w:val="20"/>
          <w:szCs w:val="20"/>
        </w:rPr>
      </w:pPr>
    </w:p>
    <w:p w14:paraId="61E3A248" w14:textId="77777777" w:rsidR="002D5A1A" w:rsidRDefault="008762DF">
      <w:pPr>
        <w:spacing w:line="268" w:lineRule="auto"/>
        <w:ind w:left="1120" w:right="820"/>
        <w:jc w:val="both"/>
        <w:rPr>
          <w:sz w:val="20"/>
          <w:szCs w:val="20"/>
        </w:rPr>
      </w:pPr>
      <w:r>
        <w:rPr>
          <w:rFonts w:eastAsia="Times New Roman"/>
          <w:sz w:val="24"/>
          <w:szCs w:val="24"/>
        </w:rPr>
        <w:t>En cas de vacance de poste du Président, le Vice-président assurera l’intérim jusqu’à ce que le Conseil d’Administration qui se réunira dès que possible, en élise un nouveau.</w:t>
      </w:r>
    </w:p>
    <w:p w14:paraId="74D58F00" w14:textId="77777777" w:rsidR="002D5A1A" w:rsidRDefault="002D5A1A">
      <w:pPr>
        <w:spacing w:line="200" w:lineRule="exact"/>
        <w:rPr>
          <w:sz w:val="20"/>
          <w:szCs w:val="20"/>
        </w:rPr>
      </w:pPr>
    </w:p>
    <w:p w14:paraId="3FDBF3F4" w14:textId="77777777" w:rsidR="002D5A1A" w:rsidRDefault="002D5A1A">
      <w:pPr>
        <w:spacing w:line="288" w:lineRule="exact"/>
        <w:rPr>
          <w:sz w:val="20"/>
          <w:szCs w:val="20"/>
        </w:rPr>
      </w:pPr>
    </w:p>
    <w:p w14:paraId="742AA257" w14:textId="77777777" w:rsidR="002D5A1A" w:rsidRDefault="008762DF">
      <w:pPr>
        <w:ind w:left="1120"/>
        <w:rPr>
          <w:sz w:val="20"/>
          <w:szCs w:val="20"/>
        </w:rPr>
      </w:pPr>
      <w:r>
        <w:rPr>
          <w:rFonts w:ascii="Arial" w:eastAsia="Arial" w:hAnsi="Arial" w:cs="Arial"/>
          <w:b/>
          <w:bCs/>
          <w:sz w:val="24"/>
          <w:szCs w:val="24"/>
        </w:rPr>
        <w:t>4.3 Rôle du Secrétaire</w:t>
      </w:r>
    </w:p>
    <w:p w14:paraId="22A2E77B" w14:textId="77777777" w:rsidR="002D5A1A" w:rsidRDefault="002D5A1A">
      <w:pPr>
        <w:spacing w:line="300" w:lineRule="exact"/>
        <w:rPr>
          <w:sz w:val="20"/>
          <w:szCs w:val="20"/>
        </w:rPr>
      </w:pPr>
    </w:p>
    <w:p w14:paraId="5E972788" w14:textId="07E80DE1" w:rsidR="002D5A1A" w:rsidRDefault="008762DF">
      <w:pPr>
        <w:spacing w:line="248" w:lineRule="auto"/>
        <w:ind w:left="1120" w:right="820"/>
        <w:jc w:val="both"/>
        <w:rPr>
          <w:sz w:val="20"/>
          <w:szCs w:val="20"/>
        </w:rPr>
      </w:pPr>
      <w:r>
        <w:rPr>
          <w:rFonts w:eastAsia="Times New Roman"/>
          <w:sz w:val="24"/>
          <w:szCs w:val="24"/>
        </w:rPr>
        <w:t>Il assure l’exploitation des messages reçus par courriel ou par courrier postal, le suivi des documents officiels, les convocations aux réunions, la rédaction des procès-verbaux, la préparation du rapport annuel d’activité, l’enregistrement des adhésions sur fichier global après son traitement par le trésorier, l’enregistrement et impression des licences, la préparation des fichiers et listings spécifiques aux activités, évènements, voyages en relation avec la trésorerie, le lancement et le traitement des sondages sur internet.</w:t>
      </w:r>
    </w:p>
    <w:p w14:paraId="67D4820B" w14:textId="77777777" w:rsidR="002D5A1A" w:rsidRDefault="002D5A1A">
      <w:pPr>
        <w:spacing w:line="237" w:lineRule="exact"/>
        <w:rPr>
          <w:sz w:val="20"/>
          <w:szCs w:val="20"/>
        </w:rPr>
      </w:pPr>
    </w:p>
    <w:p w14:paraId="5E8DC094" w14:textId="77777777" w:rsidR="002D5A1A" w:rsidRDefault="008762DF">
      <w:pPr>
        <w:ind w:left="1120"/>
        <w:rPr>
          <w:sz w:val="20"/>
          <w:szCs w:val="20"/>
        </w:rPr>
      </w:pPr>
      <w:r>
        <w:rPr>
          <w:rFonts w:eastAsia="Times New Roman"/>
          <w:sz w:val="24"/>
          <w:szCs w:val="24"/>
        </w:rPr>
        <w:t>Il rend compte au Conseil d'Administration :</w:t>
      </w:r>
    </w:p>
    <w:p w14:paraId="7F21CCC5" w14:textId="77777777" w:rsidR="002D5A1A" w:rsidRDefault="002D5A1A">
      <w:pPr>
        <w:spacing w:line="286" w:lineRule="exact"/>
        <w:rPr>
          <w:sz w:val="20"/>
          <w:szCs w:val="20"/>
        </w:rPr>
      </w:pPr>
    </w:p>
    <w:p w14:paraId="4EB9AE0E" w14:textId="77777777" w:rsidR="002D5A1A" w:rsidRDefault="008762DF">
      <w:pPr>
        <w:numPr>
          <w:ilvl w:val="0"/>
          <w:numId w:val="6"/>
        </w:numPr>
        <w:tabs>
          <w:tab w:val="left" w:pos="1260"/>
        </w:tabs>
        <w:ind w:left="1260" w:hanging="136"/>
        <w:rPr>
          <w:rFonts w:eastAsia="Times New Roman"/>
          <w:sz w:val="24"/>
          <w:szCs w:val="24"/>
        </w:rPr>
      </w:pPr>
      <w:r>
        <w:rPr>
          <w:rFonts w:eastAsia="Times New Roman"/>
          <w:sz w:val="24"/>
          <w:szCs w:val="24"/>
        </w:rPr>
        <w:t>du bilan des inscriptions</w:t>
      </w:r>
    </w:p>
    <w:p w14:paraId="44573F1B" w14:textId="77777777" w:rsidR="002D5A1A" w:rsidRDefault="002D5A1A">
      <w:pPr>
        <w:spacing w:line="283" w:lineRule="exact"/>
        <w:rPr>
          <w:rFonts w:eastAsia="Times New Roman"/>
          <w:sz w:val="24"/>
          <w:szCs w:val="24"/>
        </w:rPr>
      </w:pPr>
    </w:p>
    <w:p w14:paraId="621CB77D" w14:textId="77777777" w:rsidR="002D5A1A" w:rsidRDefault="008762DF">
      <w:pPr>
        <w:numPr>
          <w:ilvl w:val="0"/>
          <w:numId w:val="6"/>
        </w:numPr>
        <w:tabs>
          <w:tab w:val="left" w:pos="1260"/>
        </w:tabs>
        <w:ind w:left="1260" w:hanging="136"/>
        <w:rPr>
          <w:rFonts w:eastAsia="Times New Roman"/>
          <w:sz w:val="24"/>
          <w:szCs w:val="24"/>
        </w:rPr>
      </w:pPr>
      <w:r>
        <w:rPr>
          <w:rFonts w:eastAsia="Times New Roman"/>
          <w:sz w:val="24"/>
          <w:szCs w:val="24"/>
        </w:rPr>
        <w:t>de l’organigramme des fichiers et des dossiers de l’ordinateur central ;</w:t>
      </w:r>
    </w:p>
    <w:p w14:paraId="02B81799" w14:textId="77777777" w:rsidR="002D5A1A" w:rsidRDefault="002D5A1A">
      <w:pPr>
        <w:spacing w:line="280" w:lineRule="exact"/>
        <w:rPr>
          <w:rFonts w:eastAsia="Times New Roman"/>
          <w:sz w:val="24"/>
          <w:szCs w:val="24"/>
        </w:rPr>
      </w:pPr>
    </w:p>
    <w:p w14:paraId="6B6DEC3F" w14:textId="77777777" w:rsidR="002D5A1A" w:rsidRDefault="008762DF">
      <w:pPr>
        <w:numPr>
          <w:ilvl w:val="0"/>
          <w:numId w:val="6"/>
        </w:numPr>
        <w:tabs>
          <w:tab w:val="left" w:pos="1260"/>
        </w:tabs>
        <w:ind w:left="1260" w:hanging="136"/>
        <w:rPr>
          <w:rFonts w:eastAsia="Times New Roman"/>
          <w:sz w:val="24"/>
          <w:szCs w:val="24"/>
        </w:rPr>
      </w:pPr>
      <w:r>
        <w:rPr>
          <w:rFonts w:eastAsia="Times New Roman"/>
          <w:sz w:val="24"/>
          <w:szCs w:val="24"/>
        </w:rPr>
        <w:t>des mises à jour des documents généraux</w:t>
      </w:r>
    </w:p>
    <w:p w14:paraId="730D1869" w14:textId="77777777" w:rsidR="002D5A1A" w:rsidRDefault="002D5A1A">
      <w:pPr>
        <w:spacing w:line="283" w:lineRule="exact"/>
        <w:rPr>
          <w:rFonts w:eastAsia="Times New Roman"/>
          <w:sz w:val="24"/>
          <w:szCs w:val="24"/>
        </w:rPr>
      </w:pPr>
    </w:p>
    <w:p w14:paraId="586E57B9" w14:textId="77777777" w:rsidR="002D5A1A" w:rsidRDefault="008762DF">
      <w:pPr>
        <w:numPr>
          <w:ilvl w:val="0"/>
          <w:numId w:val="6"/>
        </w:numPr>
        <w:tabs>
          <w:tab w:val="left" w:pos="1260"/>
        </w:tabs>
        <w:ind w:left="1260" w:hanging="136"/>
        <w:rPr>
          <w:rFonts w:eastAsia="Times New Roman"/>
          <w:sz w:val="24"/>
          <w:szCs w:val="24"/>
        </w:rPr>
      </w:pPr>
      <w:r>
        <w:rPr>
          <w:rFonts w:eastAsia="Times New Roman"/>
          <w:sz w:val="24"/>
          <w:szCs w:val="24"/>
        </w:rPr>
        <w:t>du fonctionnement des archives</w:t>
      </w:r>
    </w:p>
    <w:p w14:paraId="1C283D7C" w14:textId="77777777" w:rsidR="002D5A1A" w:rsidRDefault="002D5A1A">
      <w:pPr>
        <w:spacing w:line="283" w:lineRule="exact"/>
        <w:rPr>
          <w:rFonts w:eastAsia="Times New Roman"/>
          <w:sz w:val="24"/>
          <w:szCs w:val="24"/>
        </w:rPr>
      </w:pPr>
    </w:p>
    <w:p w14:paraId="4ECB7964" w14:textId="77777777" w:rsidR="002D5A1A" w:rsidRDefault="008762DF">
      <w:pPr>
        <w:numPr>
          <w:ilvl w:val="0"/>
          <w:numId w:val="6"/>
        </w:numPr>
        <w:tabs>
          <w:tab w:val="left" w:pos="1260"/>
        </w:tabs>
        <w:ind w:left="1260" w:hanging="136"/>
        <w:rPr>
          <w:rFonts w:eastAsia="Times New Roman"/>
          <w:sz w:val="24"/>
          <w:szCs w:val="24"/>
        </w:rPr>
      </w:pPr>
      <w:r>
        <w:rPr>
          <w:rFonts w:eastAsia="Times New Roman"/>
          <w:sz w:val="24"/>
          <w:szCs w:val="24"/>
        </w:rPr>
        <w:t>des documents de références</w:t>
      </w:r>
    </w:p>
    <w:p w14:paraId="6EFCC5C5" w14:textId="77777777" w:rsidR="002D5A1A" w:rsidRDefault="002D5A1A">
      <w:pPr>
        <w:spacing w:line="283" w:lineRule="exact"/>
        <w:rPr>
          <w:rFonts w:eastAsia="Times New Roman"/>
          <w:sz w:val="24"/>
          <w:szCs w:val="24"/>
        </w:rPr>
      </w:pPr>
    </w:p>
    <w:p w14:paraId="723C0B9A" w14:textId="77777777" w:rsidR="002D5A1A" w:rsidRDefault="008762DF">
      <w:pPr>
        <w:numPr>
          <w:ilvl w:val="0"/>
          <w:numId w:val="6"/>
        </w:numPr>
        <w:tabs>
          <w:tab w:val="left" w:pos="1260"/>
        </w:tabs>
        <w:ind w:left="1260" w:hanging="136"/>
        <w:rPr>
          <w:rFonts w:eastAsia="Times New Roman"/>
          <w:sz w:val="24"/>
          <w:szCs w:val="24"/>
        </w:rPr>
      </w:pPr>
      <w:r>
        <w:rPr>
          <w:rFonts w:eastAsia="Times New Roman"/>
          <w:sz w:val="24"/>
          <w:szCs w:val="24"/>
        </w:rPr>
        <w:t>du point sur la formation des animateurs</w:t>
      </w:r>
    </w:p>
    <w:p w14:paraId="049608A9" w14:textId="77777777" w:rsidR="002D5A1A" w:rsidRDefault="002D5A1A">
      <w:pPr>
        <w:sectPr w:rsidR="002D5A1A">
          <w:pgSz w:w="11900" w:h="16840"/>
          <w:pgMar w:top="658" w:right="620" w:bottom="81" w:left="580" w:header="0" w:footer="0" w:gutter="0"/>
          <w:cols w:space="720" w:equalWidth="0">
            <w:col w:w="10700"/>
          </w:cols>
        </w:sectPr>
      </w:pPr>
    </w:p>
    <w:p w14:paraId="0AD6FCA9" w14:textId="77777777" w:rsidR="002D5A1A" w:rsidRDefault="002D5A1A">
      <w:pPr>
        <w:spacing w:line="200" w:lineRule="exact"/>
        <w:rPr>
          <w:sz w:val="20"/>
          <w:szCs w:val="20"/>
        </w:rPr>
      </w:pPr>
    </w:p>
    <w:p w14:paraId="74A79AE2" w14:textId="77777777" w:rsidR="002D5A1A" w:rsidRDefault="002D5A1A">
      <w:pPr>
        <w:spacing w:line="200" w:lineRule="exact"/>
        <w:rPr>
          <w:sz w:val="20"/>
          <w:szCs w:val="20"/>
        </w:rPr>
      </w:pPr>
    </w:p>
    <w:p w14:paraId="5CEDD8D8" w14:textId="77777777" w:rsidR="002D5A1A" w:rsidRDefault="002D5A1A">
      <w:pPr>
        <w:spacing w:line="200" w:lineRule="exact"/>
        <w:rPr>
          <w:sz w:val="20"/>
          <w:szCs w:val="20"/>
        </w:rPr>
      </w:pPr>
    </w:p>
    <w:p w14:paraId="2BA4C357" w14:textId="77777777" w:rsidR="002D5A1A" w:rsidRDefault="002D5A1A">
      <w:pPr>
        <w:spacing w:line="200" w:lineRule="exact"/>
        <w:rPr>
          <w:sz w:val="20"/>
          <w:szCs w:val="20"/>
        </w:rPr>
      </w:pPr>
    </w:p>
    <w:p w14:paraId="6AE6B785" w14:textId="77777777" w:rsidR="002D5A1A" w:rsidRDefault="002D5A1A">
      <w:pPr>
        <w:spacing w:line="200" w:lineRule="exact"/>
        <w:rPr>
          <w:sz w:val="20"/>
          <w:szCs w:val="20"/>
        </w:rPr>
      </w:pPr>
    </w:p>
    <w:p w14:paraId="301B5E22" w14:textId="77777777" w:rsidR="002D5A1A" w:rsidRDefault="002D5A1A">
      <w:pPr>
        <w:spacing w:line="200" w:lineRule="exact"/>
        <w:rPr>
          <w:sz w:val="20"/>
          <w:szCs w:val="20"/>
        </w:rPr>
      </w:pPr>
    </w:p>
    <w:p w14:paraId="6D166765" w14:textId="77777777" w:rsidR="002D5A1A" w:rsidRDefault="002D5A1A">
      <w:pPr>
        <w:sectPr w:rsidR="002D5A1A">
          <w:type w:val="continuous"/>
          <w:pgSz w:w="11900" w:h="16840"/>
          <w:pgMar w:top="658" w:right="620" w:bottom="81" w:left="580" w:header="0" w:footer="0" w:gutter="0"/>
          <w:cols w:space="720" w:equalWidth="0">
            <w:col w:w="10700"/>
          </w:cols>
        </w:sectPr>
      </w:pPr>
    </w:p>
    <w:p w14:paraId="0F896EBA" w14:textId="77777777" w:rsidR="002D5A1A" w:rsidRDefault="008762DF">
      <w:pPr>
        <w:ind w:right="-59"/>
        <w:jc w:val="center"/>
        <w:rPr>
          <w:sz w:val="20"/>
          <w:szCs w:val="20"/>
        </w:rPr>
      </w:pPr>
      <w:bookmarkStart w:id="7" w:name="page8"/>
      <w:bookmarkEnd w:id="7"/>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266991BD" w14:textId="77777777" w:rsidR="002D5A1A" w:rsidRDefault="008762DF">
      <w:pPr>
        <w:spacing w:line="234" w:lineRule="auto"/>
        <w:ind w:right="-79"/>
        <w:jc w:val="center"/>
        <w:rPr>
          <w:sz w:val="20"/>
          <w:szCs w:val="20"/>
        </w:rPr>
      </w:pPr>
      <w:r>
        <w:rPr>
          <w:rFonts w:eastAsia="Times New Roman"/>
          <w:sz w:val="28"/>
          <w:szCs w:val="28"/>
        </w:rPr>
        <w:t>RÈGLEMENT INTÉRIEUR BSR</w:t>
      </w:r>
    </w:p>
    <w:p w14:paraId="3B08D408" w14:textId="77777777" w:rsidR="002D5A1A" w:rsidRDefault="002D5A1A">
      <w:pPr>
        <w:spacing w:line="200" w:lineRule="exact"/>
        <w:rPr>
          <w:sz w:val="20"/>
          <w:szCs w:val="20"/>
        </w:rPr>
      </w:pPr>
    </w:p>
    <w:p w14:paraId="5CBAFE9C" w14:textId="77777777" w:rsidR="002D5A1A" w:rsidRDefault="002D5A1A">
      <w:pPr>
        <w:spacing w:line="355" w:lineRule="exact"/>
        <w:rPr>
          <w:sz w:val="20"/>
          <w:szCs w:val="20"/>
        </w:rPr>
      </w:pPr>
    </w:p>
    <w:p w14:paraId="0CC6A05C" w14:textId="77777777" w:rsidR="002D5A1A" w:rsidRDefault="008762DF">
      <w:pPr>
        <w:ind w:left="1120"/>
        <w:rPr>
          <w:sz w:val="20"/>
          <w:szCs w:val="20"/>
        </w:rPr>
      </w:pPr>
      <w:r>
        <w:rPr>
          <w:rFonts w:ascii="Arial" w:eastAsia="Arial" w:hAnsi="Arial" w:cs="Arial"/>
          <w:b/>
          <w:bCs/>
          <w:sz w:val="24"/>
          <w:szCs w:val="24"/>
        </w:rPr>
        <w:t>4.4 Rôle du Trésorier</w:t>
      </w:r>
    </w:p>
    <w:p w14:paraId="3B029C4C" w14:textId="77777777" w:rsidR="002D5A1A" w:rsidRDefault="002D5A1A">
      <w:pPr>
        <w:spacing w:line="300" w:lineRule="exact"/>
        <w:rPr>
          <w:sz w:val="20"/>
          <w:szCs w:val="20"/>
        </w:rPr>
      </w:pPr>
    </w:p>
    <w:p w14:paraId="6E32F642" w14:textId="77777777" w:rsidR="002D5A1A" w:rsidRDefault="008762DF">
      <w:pPr>
        <w:spacing w:line="254" w:lineRule="auto"/>
        <w:ind w:left="1120" w:right="820"/>
        <w:jc w:val="both"/>
        <w:rPr>
          <w:sz w:val="20"/>
          <w:szCs w:val="20"/>
        </w:rPr>
      </w:pPr>
      <w:r>
        <w:rPr>
          <w:rFonts w:eastAsia="Times New Roman"/>
          <w:sz w:val="24"/>
          <w:szCs w:val="24"/>
        </w:rPr>
        <w:t>Il assure le suivi des comptes de l’association, le paiement des factures, l’achat de matériel, le paiement des salaires des vacataires, la préparation et le suivi du budget prévisionnel, l’achat des fournitures et l’intendance générale.</w:t>
      </w:r>
    </w:p>
    <w:p w14:paraId="341E3C56" w14:textId="77777777" w:rsidR="002D5A1A" w:rsidRDefault="002D5A1A">
      <w:pPr>
        <w:spacing w:line="232" w:lineRule="exact"/>
        <w:rPr>
          <w:sz w:val="20"/>
          <w:szCs w:val="20"/>
        </w:rPr>
      </w:pPr>
    </w:p>
    <w:p w14:paraId="06FD7A8D" w14:textId="77777777" w:rsidR="002D5A1A" w:rsidRDefault="008762DF">
      <w:pPr>
        <w:ind w:left="1120"/>
        <w:rPr>
          <w:sz w:val="20"/>
          <w:szCs w:val="20"/>
        </w:rPr>
      </w:pPr>
      <w:r>
        <w:rPr>
          <w:rFonts w:eastAsia="Times New Roman"/>
          <w:sz w:val="24"/>
          <w:szCs w:val="24"/>
        </w:rPr>
        <w:t>Il établit les bilans des diverses actions menées et veille à l’équilibre financier des activités.</w:t>
      </w:r>
    </w:p>
    <w:p w14:paraId="45531564" w14:textId="77777777" w:rsidR="002D5A1A" w:rsidRDefault="002D5A1A">
      <w:pPr>
        <w:spacing w:line="296" w:lineRule="exact"/>
        <w:rPr>
          <w:sz w:val="20"/>
          <w:szCs w:val="20"/>
        </w:rPr>
      </w:pPr>
    </w:p>
    <w:p w14:paraId="1F687093" w14:textId="77777777" w:rsidR="002D5A1A" w:rsidRDefault="008762DF">
      <w:pPr>
        <w:spacing w:line="268" w:lineRule="auto"/>
        <w:ind w:left="1120" w:right="820"/>
        <w:jc w:val="both"/>
        <w:rPr>
          <w:sz w:val="20"/>
          <w:szCs w:val="20"/>
        </w:rPr>
      </w:pPr>
      <w:r>
        <w:rPr>
          <w:rFonts w:eastAsia="Times New Roman"/>
          <w:sz w:val="24"/>
          <w:szCs w:val="24"/>
        </w:rPr>
        <w:t>Le Trésorier est correspondant, avec le Secrétaire, des contacts auprès de la société d’assu-rance et de la F.F.R.S. qui couvrent les adhérents.</w:t>
      </w:r>
    </w:p>
    <w:p w14:paraId="04B389AD" w14:textId="77777777" w:rsidR="002D5A1A" w:rsidRDefault="002D5A1A">
      <w:pPr>
        <w:spacing w:line="200" w:lineRule="exact"/>
        <w:rPr>
          <w:sz w:val="20"/>
          <w:szCs w:val="20"/>
        </w:rPr>
      </w:pPr>
    </w:p>
    <w:p w14:paraId="76B57641" w14:textId="77777777" w:rsidR="002D5A1A" w:rsidRDefault="002D5A1A">
      <w:pPr>
        <w:spacing w:line="297" w:lineRule="exact"/>
        <w:rPr>
          <w:sz w:val="20"/>
          <w:szCs w:val="20"/>
        </w:rPr>
      </w:pPr>
    </w:p>
    <w:p w14:paraId="2A869599" w14:textId="77777777" w:rsidR="002D5A1A" w:rsidRDefault="008762DF">
      <w:pPr>
        <w:spacing w:line="274" w:lineRule="auto"/>
        <w:ind w:left="1120" w:right="980"/>
        <w:rPr>
          <w:sz w:val="20"/>
          <w:szCs w:val="20"/>
        </w:rPr>
      </w:pPr>
      <w:r>
        <w:rPr>
          <w:rFonts w:ascii="Arial" w:eastAsia="Arial" w:hAnsi="Arial" w:cs="Arial"/>
          <w:b/>
          <w:bCs/>
          <w:sz w:val="24"/>
          <w:szCs w:val="24"/>
        </w:rPr>
        <w:t>4.4.1. Remboursement frais tarifs missions, formation, reconnaissance en montagne, et justificatifs à produire</w:t>
      </w:r>
    </w:p>
    <w:p w14:paraId="0825DD56" w14:textId="77777777" w:rsidR="002D5A1A" w:rsidRDefault="002D5A1A">
      <w:pPr>
        <w:spacing w:line="215" w:lineRule="exact"/>
        <w:rPr>
          <w:sz w:val="20"/>
          <w:szCs w:val="20"/>
        </w:rPr>
      </w:pPr>
    </w:p>
    <w:p w14:paraId="2FA8DC0C" w14:textId="77777777" w:rsidR="002D5A1A" w:rsidRDefault="008762DF">
      <w:pPr>
        <w:spacing w:line="250" w:lineRule="auto"/>
        <w:ind w:left="1120" w:right="820"/>
        <w:jc w:val="both"/>
        <w:rPr>
          <w:sz w:val="20"/>
          <w:szCs w:val="20"/>
        </w:rPr>
      </w:pPr>
      <w:r>
        <w:rPr>
          <w:rFonts w:eastAsia="Times New Roman"/>
          <w:sz w:val="24"/>
          <w:szCs w:val="24"/>
        </w:rPr>
        <w:t>Lors des missions confiées par le Président ou une personne habilitée en son absence, à un adhérent bénévole, le remboursement des frais engagés est effectué conformément aux dis-positions arrêtées par le Conseil d’Administration de l’Association et mentionnées ci-des-sous</w:t>
      </w:r>
      <w:r>
        <w:rPr>
          <w:rFonts w:ascii="Arial" w:eastAsia="Arial" w:hAnsi="Arial" w:cs="Arial"/>
          <w:sz w:val="24"/>
          <w:szCs w:val="24"/>
        </w:rPr>
        <w:t xml:space="preserve"> </w:t>
      </w:r>
      <w:r>
        <w:rPr>
          <w:rFonts w:eastAsia="Times New Roman"/>
          <w:sz w:val="24"/>
          <w:szCs w:val="24"/>
        </w:rPr>
        <w:t>:</w:t>
      </w:r>
    </w:p>
    <w:p w14:paraId="7C0E8DD9" w14:textId="77777777" w:rsidR="002D5A1A" w:rsidRDefault="002D5A1A">
      <w:pPr>
        <w:spacing w:line="240" w:lineRule="exact"/>
        <w:rPr>
          <w:sz w:val="20"/>
          <w:szCs w:val="20"/>
        </w:rPr>
      </w:pPr>
    </w:p>
    <w:p w14:paraId="5564C7B3" w14:textId="77777777" w:rsidR="002D5A1A" w:rsidRDefault="008762DF">
      <w:pPr>
        <w:ind w:left="1120"/>
        <w:rPr>
          <w:sz w:val="20"/>
          <w:szCs w:val="20"/>
        </w:rPr>
      </w:pPr>
      <w:r>
        <w:rPr>
          <w:rFonts w:eastAsia="Times New Roman"/>
          <w:sz w:val="24"/>
          <w:szCs w:val="24"/>
          <w:u w:val="single"/>
        </w:rPr>
        <w:t>Frais de transport :</w:t>
      </w:r>
    </w:p>
    <w:p w14:paraId="164E0043" w14:textId="77777777" w:rsidR="002D5A1A" w:rsidRDefault="002D5A1A">
      <w:pPr>
        <w:spacing w:line="283" w:lineRule="exact"/>
        <w:rPr>
          <w:sz w:val="20"/>
          <w:szCs w:val="20"/>
        </w:rPr>
      </w:pPr>
    </w:p>
    <w:p w14:paraId="496CC2D6" w14:textId="77777777" w:rsidR="002D5A1A" w:rsidRDefault="008762DF">
      <w:pPr>
        <w:ind w:left="1400"/>
        <w:rPr>
          <w:sz w:val="20"/>
          <w:szCs w:val="20"/>
        </w:rPr>
      </w:pPr>
      <w:r>
        <w:rPr>
          <w:rFonts w:eastAsia="Times New Roman"/>
          <w:sz w:val="24"/>
          <w:szCs w:val="24"/>
        </w:rPr>
        <w:t>SNCF : base tarif 2 classe</w:t>
      </w:r>
    </w:p>
    <w:p w14:paraId="6C7B63EE" w14:textId="77777777" w:rsidR="002D5A1A" w:rsidRDefault="002D5A1A">
      <w:pPr>
        <w:spacing w:line="296" w:lineRule="exact"/>
        <w:rPr>
          <w:sz w:val="20"/>
          <w:szCs w:val="20"/>
        </w:rPr>
      </w:pPr>
    </w:p>
    <w:p w14:paraId="54B599A5" w14:textId="089742A7" w:rsidR="002D5A1A" w:rsidRDefault="008762DF">
      <w:pPr>
        <w:spacing w:line="290" w:lineRule="auto"/>
        <w:ind w:left="1400" w:right="2180"/>
        <w:rPr>
          <w:sz w:val="20"/>
          <w:szCs w:val="20"/>
        </w:rPr>
      </w:pPr>
      <w:r>
        <w:rPr>
          <w:rFonts w:eastAsia="Times New Roman"/>
          <w:sz w:val="23"/>
          <w:szCs w:val="23"/>
        </w:rPr>
        <w:t xml:space="preserve">En cas de déplacement indispensable en voiture : remboursement des frais kilométriques sur la </w:t>
      </w:r>
      <w:r w:rsidRPr="004A72AF">
        <w:rPr>
          <w:rFonts w:eastAsia="Times New Roman"/>
          <w:sz w:val="23"/>
          <w:szCs w:val="23"/>
        </w:rPr>
        <w:t xml:space="preserve">base des tarifs </w:t>
      </w:r>
      <w:r w:rsidR="004A72AF" w:rsidRPr="004A72AF">
        <w:rPr>
          <w:rFonts w:eastAsia="Times New Roman"/>
          <w:sz w:val="23"/>
          <w:szCs w:val="23"/>
        </w:rPr>
        <w:t>fixés par</w:t>
      </w:r>
      <w:r w:rsidRPr="004A72AF">
        <w:rPr>
          <w:rFonts w:eastAsia="Times New Roman"/>
          <w:sz w:val="23"/>
          <w:szCs w:val="23"/>
        </w:rPr>
        <w:t xml:space="preserve"> le CA.</w:t>
      </w:r>
    </w:p>
    <w:p w14:paraId="55D43644" w14:textId="77777777" w:rsidR="002D5A1A" w:rsidRDefault="002D5A1A">
      <w:pPr>
        <w:spacing w:line="188" w:lineRule="exact"/>
        <w:rPr>
          <w:sz w:val="20"/>
          <w:szCs w:val="20"/>
        </w:rPr>
      </w:pPr>
    </w:p>
    <w:p w14:paraId="4932BB0D" w14:textId="77777777" w:rsidR="002D5A1A" w:rsidRDefault="008762DF">
      <w:pPr>
        <w:ind w:left="1120"/>
        <w:rPr>
          <w:sz w:val="20"/>
          <w:szCs w:val="20"/>
        </w:rPr>
      </w:pPr>
      <w:r>
        <w:rPr>
          <w:rFonts w:eastAsia="Times New Roman"/>
          <w:sz w:val="24"/>
          <w:szCs w:val="24"/>
          <w:u w:val="single"/>
        </w:rPr>
        <w:t>Frais d’hébergement :</w:t>
      </w:r>
    </w:p>
    <w:p w14:paraId="3A3EAE3A" w14:textId="77777777" w:rsidR="002D5A1A" w:rsidRDefault="002D5A1A">
      <w:pPr>
        <w:spacing w:line="286" w:lineRule="exact"/>
        <w:rPr>
          <w:sz w:val="20"/>
          <w:szCs w:val="20"/>
        </w:rPr>
      </w:pPr>
    </w:p>
    <w:p w14:paraId="11AEAC02" w14:textId="77777777" w:rsidR="002D5A1A" w:rsidRDefault="008762DF">
      <w:pPr>
        <w:ind w:left="1400"/>
        <w:rPr>
          <w:sz w:val="20"/>
          <w:szCs w:val="20"/>
        </w:rPr>
      </w:pPr>
      <w:r>
        <w:rPr>
          <w:rFonts w:eastAsia="Times New Roman"/>
          <w:sz w:val="24"/>
          <w:szCs w:val="24"/>
        </w:rPr>
        <w:t>sur la base d’un tarif d’hôtel 2 étoiles</w:t>
      </w:r>
    </w:p>
    <w:p w14:paraId="75098065" w14:textId="77777777" w:rsidR="002D5A1A" w:rsidRDefault="002D5A1A">
      <w:pPr>
        <w:spacing w:line="2" w:lineRule="exact"/>
        <w:rPr>
          <w:sz w:val="20"/>
          <w:szCs w:val="20"/>
        </w:rPr>
      </w:pPr>
    </w:p>
    <w:p w14:paraId="088FA153" w14:textId="77777777" w:rsidR="002D5A1A" w:rsidRPr="004A72AF" w:rsidRDefault="008762DF">
      <w:pPr>
        <w:ind w:left="1400"/>
        <w:rPr>
          <w:sz w:val="20"/>
          <w:szCs w:val="20"/>
        </w:rPr>
      </w:pPr>
      <w:r>
        <w:rPr>
          <w:rFonts w:eastAsia="Times New Roman"/>
          <w:sz w:val="24"/>
          <w:szCs w:val="24"/>
        </w:rPr>
        <w:t xml:space="preserve">sur la base </w:t>
      </w:r>
      <w:r w:rsidRPr="004A72AF">
        <w:rPr>
          <w:rFonts w:eastAsia="Times New Roman"/>
          <w:sz w:val="24"/>
          <w:szCs w:val="24"/>
        </w:rPr>
        <w:t>d’un repas ordinaire</w:t>
      </w:r>
    </w:p>
    <w:p w14:paraId="092C9FBC" w14:textId="77777777" w:rsidR="002D5A1A" w:rsidRPr="00F1393F" w:rsidRDefault="002D5A1A">
      <w:pPr>
        <w:spacing w:line="298" w:lineRule="exact"/>
        <w:rPr>
          <w:color w:val="FF0000"/>
          <w:sz w:val="20"/>
          <w:szCs w:val="20"/>
        </w:rPr>
      </w:pPr>
    </w:p>
    <w:p w14:paraId="0FF893B7" w14:textId="77777777" w:rsidR="002D5A1A" w:rsidRDefault="008762DF">
      <w:pPr>
        <w:spacing w:line="266" w:lineRule="auto"/>
        <w:ind w:left="1120" w:right="820"/>
        <w:jc w:val="both"/>
        <w:rPr>
          <w:sz w:val="20"/>
          <w:szCs w:val="20"/>
        </w:rPr>
      </w:pPr>
      <w:r>
        <w:rPr>
          <w:rFonts w:eastAsia="Times New Roman"/>
          <w:sz w:val="24"/>
          <w:szCs w:val="24"/>
        </w:rPr>
        <w:t>Les justificatifs des frais engagés devront être transmis au Trésorier, après visa du respon-sable.</w:t>
      </w:r>
    </w:p>
    <w:p w14:paraId="4E479198" w14:textId="77777777" w:rsidR="002D5A1A" w:rsidRDefault="002D5A1A">
      <w:pPr>
        <w:spacing w:line="226" w:lineRule="exact"/>
        <w:rPr>
          <w:sz w:val="20"/>
          <w:szCs w:val="20"/>
        </w:rPr>
      </w:pPr>
    </w:p>
    <w:p w14:paraId="2AA96450" w14:textId="6C69135A" w:rsidR="002D5A1A" w:rsidRPr="004A72AF" w:rsidRDefault="008762DF">
      <w:pPr>
        <w:spacing w:line="250" w:lineRule="auto"/>
        <w:ind w:left="1120" w:right="820"/>
        <w:jc w:val="both"/>
        <w:rPr>
          <w:sz w:val="20"/>
          <w:szCs w:val="20"/>
        </w:rPr>
      </w:pPr>
      <w:r>
        <w:rPr>
          <w:rFonts w:eastAsia="Times New Roman"/>
          <w:sz w:val="24"/>
          <w:szCs w:val="24"/>
        </w:rPr>
        <w:t>Pour ce qui concerne les frais engendrés pour le fonctionnement de l’association (ex : re-connaissances en montagne, déplacements à diverses réunions, fournitures diverses et équi-pements</w:t>
      </w:r>
      <w:r w:rsidRPr="004A72AF">
        <w:rPr>
          <w:rFonts w:eastAsia="Times New Roman"/>
          <w:sz w:val="24"/>
          <w:szCs w:val="24"/>
        </w:rPr>
        <w:t>), ils seront remboursés sur justificatifs par le trésorier après approbation du responsable.</w:t>
      </w:r>
    </w:p>
    <w:p w14:paraId="3F7A20B6" w14:textId="77777777" w:rsidR="002D5A1A" w:rsidRDefault="002D5A1A">
      <w:pPr>
        <w:spacing w:line="252" w:lineRule="exact"/>
        <w:rPr>
          <w:sz w:val="20"/>
          <w:szCs w:val="20"/>
        </w:rPr>
      </w:pPr>
    </w:p>
    <w:p w14:paraId="4B45C32E" w14:textId="161860C1" w:rsidR="002D5A1A" w:rsidRDefault="008762DF">
      <w:pPr>
        <w:spacing w:line="254" w:lineRule="auto"/>
        <w:ind w:left="1120" w:right="820"/>
        <w:jc w:val="both"/>
        <w:rPr>
          <w:sz w:val="20"/>
          <w:szCs w:val="20"/>
        </w:rPr>
      </w:pPr>
      <w:r>
        <w:rPr>
          <w:rFonts w:eastAsia="Times New Roman"/>
          <w:sz w:val="24"/>
          <w:szCs w:val="24"/>
        </w:rPr>
        <w:t>Un parcours de reconnaissance dont les frais ont été remboursés par BSR devient la propriété de l’association. Il doit être communiqué à BSR pour intégrer sa bibliothèque de parcours. Leur diffusion sera soumise à l’autorisation du responsable.</w:t>
      </w:r>
    </w:p>
    <w:p w14:paraId="4E5D861D" w14:textId="77777777" w:rsidR="002D5A1A" w:rsidRDefault="002D5A1A">
      <w:pPr>
        <w:spacing w:line="245" w:lineRule="exact"/>
        <w:rPr>
          <w:sz w:val="20"/>
          <w:szCs w:val="20"/>
        </w:rPr>
      </w:pPr>
    </w:p>
    <w:p w14:paraId="74EEEE88" w14:textId="77777777" w:rsidR="002D5A1A" w:rsidRDefault="008762DF">
      <w:pPr>
        <w:spacing w:line="254" w:lineRule="auto"/>
        <w:ind w:left="1120" w:right="820"/>
        <w:jc w:val="both"/>
        <w:rPr>
          <w:sz w:val="20"/>
          <w:szCs w:val="20"/>
        </w:rPr>
      </w:pPr>
      <w:r w:rsidRPr="004A72AF">
        <w:rPr>
          <w:rFonts w:eastAsia="Times New Roman"/>
          <w:sz w:val="24"/>
          <w:szCs w:val="24"/>
        </w:rPr>
        <w:t xml:space="preserve">La base du km relative à ces déplacements est déterminée périodiquement, par le Conseil d’Administration. Il est le même pour tous les adhérents. L’indemnité au km est celle prévue pour le covoiturage </w:t>
      </w:r>
      <w:r>
        <w:rPr>
          <w:rFonts w:eastAsia="Times New Roman"/>
          <w:sz w:val="24"/>
          <w:szCs w:val="24"/>
        </w:rPr>
        <w:t>(voir parag 7.3)</w:t>
      </w:r>
    </w:p>
    <w:p w14:paraId="0D41DC1C" w14:textId="77777777" w:rsidR="002D5A1A" w:rsidRDefault="002D5A1A">
      <w:pPr>
        <w:spacing w:line="232" w:lineRule="exact"/>
        <w:rPr>
          <w:sz w:val="20"/>
          <w:szCs w:val="20"/>
        </w:rPr>
      </w:pPr>
    </w:p>
    <w:p w14:paraId="32A5C5A9" w14:textId="77777777" w:rsidR="002D5A1A" w:rsidRPr="004A72AF" w:rsidRDefault="008762DF">
      <w:pPr>
        <w:ind w:left="1120"/>
        <w:rPr>
          <w:sz w:val="20"/>
          <w:szCs w:val="20"/>
        </w:rPr>
      </w:pPr>
      <w:r w:rsidRPr="004A72AF">
        <w:rPr>
          <w:rFonts w:eastAsia="Times New Roman"/>
          <w:sz w:val="24"/>
          <w:szCs w:val="24"/>
        </w:rPr>
        <w:t>Tout cas exceptionnel sera examiné par le Conseil d’Administration.</w:t>
      </w:r>
    </w:p>
    <w:p w14:paraId="1C9CB3AC" w14:textId="77777777" w:rsidR="002D5A1A" w:rsidRDefault="002D5A1A">
      <w:pPr>
        <w:spacing w:line="216" w:lineRule="exact"/>
        <w:rPr>
          <w:sz w:val="20"/>
          <w:szCs w:val="20"/>
        </w:rPr>
      </w:pPr>
    </w:p>
    <w:p w14:paraId="6353E366" w14:textId="77777777" w:rsidR="002D5A1A" w:rsidRDefault="002D5A1A">
      <w:pPr>
        <w:sectPr w:rsidR="002D5A1A">
          <w:pgSz w:w="11900" w:h="16840"/>
          <w:pgMar w:top="658" w:right="620" w:bottom="74" w:left="580" w:header="0" w:footer="0" w:gutter="0"/>
          <w:cols w:space="720" w:equalWidth="0">
            <w:col w:w="10700"/>
          </w:cols>
        </w:sectPr>
      </w:pPr>
    </w:p>
    <w:p w14:paraId="2447A62F" w14:textId="77777777" w:rsidR="002D5A1A" w:rsidRDefault="008762DF">
      <w:pPr>
        <w:ind w:right="-39"/>
        <w:jc w:val="center"/>
        <w:rPr>
          <w:sz w:val="20"/>
          <w:szCs w:val="20"/>
        </w:rPr>
      </w:pPr>
      <w:bookmarkStart w:id="8" w:name="page9"/>
      <w:bookmarkEnd w:id="8"/>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6BBF22A7" w14:textId="77777777" w:rsidR="002D5A1A" w:rsidRDefault="008762DF">
      <w:pPr>
        <w:spacing w:line="234" w:lineRule="auto"/>
        <w:ind w:right="-39"/>
        <w:jc w:val="center"/>
        <w:rPr>
          <w:sz w:val="20"/>
          <w:szCs w:val="20"/>
        </w:rPr>
      </w:pPr>
      <w:r>
        <w:rPr>
          <w:rFonts w:eastAsia="Times New Roman"/>
          <w:sz w:val="28"/>
          <w:szCs w:val="28"/>
        </w:rPr>
        <w:t>RÈGLEMENT INTÉRIEUR BSR</w:t>
      </w:r>
    </w:p>
    <w:p w14:paraId="1EA148BF" w14:textId="77777777" w:rsidR="002D5A1A" w:rsidRDefault="002D5A1A">
      <w:pPr>
        <w:spacing w:line="200" w:lineRule="exact"/>
        <w:rPr>
          <w:sz w:val="20"/>
          <w:szCs w:val="20"/>
        </w:rPr>
      </w:pPr>
    </w:p>
    <w:p w14:paraId="2C708667" w14:textId="77777777" w:rsidR="002D5A1A" w:rsidRDefault="002D5A1A">
      <w:pPr>
        <w:spacing w:line="355" w:lineRule="exact"/>
        <w:rPr>
          <w:sz w:val="20"/>
          <w:szCs w:val="20"/>
        </w:rPr>
      </w:pPr>
    </w:p>
    <w:p w14:paraId="73E0EE0A" w14:textId="77777777" w:rsidR="002D5A1A" w:rsidRDefault="008762DF">
      <w:pPr>
        <w:ind w:left="800"/>
        <w:rPr>
          <w:sz w:val="20"/>
          <w:szCs w:val="20"/>
        </w:rPr>
      </w:pPr>
      <w:r>
        <w:rPr>
          <w:rFonts w:ascii="Arial" w:eastAsia="Arial" w:hAnsi="Arial" w:cs="Arial"/>
          <w:b/>
          <w:bCs/>
          <w:sz w:val="24"/>
          <w:szCs w:val="24"/>
        </w:rPr>
        <w:t>5 - COMMISSIONS, ANIMATEURS, RÉFÉRENTS</w:t>
      </w:r>
    </w:p>
    <w:p w14:paraId="1718E08F" w14:textId="77777777" w:rsidR="002D5A1A" w:rsidRDefault="002D5A1A">
      <w:pPr>
        <w:spacing w:line="298" w:lineRule="exact"/>
        <w:rPr>
          <w:sz w:val="20"/>
          <w:szCs w:val="20"/>
        </w:rPr>
      </w:pPr>
    </w:p>
    <w:p w14:paraId="306B8938" w14:textId="77777777" w:rsidR="002D5A1A" w:rsidRDefault="008762DF">
      <w:pPr>
        <w:spacing w:line="250" w:lineRule="auto"/>
        <w:ind w:left="1120" w:right="820"/>
        <w:jc w:val="both"/>
        <w:rPr>
          <w:sz w:val="20"/>
          <w:szCs w:val="20"/>
        </w:rPr>
      </w:pPr>
      <w:r>
        <w:rPr>
          <w:rFonts w:eastAsia="Times New Roman"/>
          <w:sz w:val="24"/>
          <w:szCs w:val="24"/>
        </w:rPr>
        <w:t>Le Conseil d'Administration peut décider la création de diverses commissions de travail, chacune étant animée par un Responsable. S’il n’est pas un membre élu du Conseil d'Admi-nistration, le Responsable de la Commission pourra être invité, à la demande du Président, à participer au Conseil d'Administration.</w:t>
      </w:r>
    </w:p>
    <w:p w14:paraId="287BF6D2" w14:textId="77777777" w:rsidR="002D5A1A" w:rsidRDefault="002D5A1A">
      <w:pPr>
        <w:spacing w:line="254" w:lineRule="exact"/>
        <w:rPr>
          <w:sz w:val="20"/>
          <w:szCs w:val="20"/>
        </w:rPr>
      </w:pPr>
    </w:p>
    <w:p w14:paraId="36B8A916" w14:textId="77777777" w:rsidR="002D5A1A" w:rsidRDefault="008762DF">
      <w:pPr>
        <w:spacing w:line="266" w:lineRule="auto"/>
        <w:ind w:left="1120" w:right="820"/>
        <w:jc w:val="both"/>
        <w:rPr>
          <w:sz w:val="20"/>
          <w:szCs w:val="20"/>
        </w:rPr>
      </w:pPr>
      <w:r>
        <w:rPr>
          <w:rFonts w:eastAsia="Times New Roman"/>
          <w:sz w:val="24"/>
          <w:szCs w:val="24"/>
        </w:rPr>
        <w:t>De même, pourra être associé à ces commissions de travail, tout membre sollicité par le Président pour intervenir, à titre consultatif, dans les débats du Conseil d'Administration.</w:t>
      </w:r>
    </w:p>
    <w:p w14:paraId="653B7FD1" w14:textId="77777777" w:rsidR="002D5A1A" w:rsidRDefault="002D5A1A">
      <w:pPr>
        <w:spacing w:line="215" w:lineRule="exact"/>
        <w:rPr>
          <w:sz w:val="20"/>
          <w:szCs w:val="20"/>
        </w:rPr>
      </w:pPr>
    </w:p>
    <w:p w14:paraId="36A35210" w14:textId="77777777" w:rsidR="002D5A1A" w:rsidRDefault="008762DF">
      <w:pPr>
        <w:ind w:left="1120"/>
        <w:rPr>
          <w:sz w:val="20"/>
          <w:szCs w:val="20"/>
        </w:rPr>
      </w:pPr>
      <w:r>
        <w:rPr>
          <w:rFonts w:eastAsia="Times New Roman"/>
          <w:sz w:val="24"/>
          <w:szCs w:val="24"/>
        </w:rPr>
        <w:t>Le Conseil d’Administration devra valider ou non les actions des dites commissions.</w:t>
      </w:r>
    </w:p>
    <w:p w14:paraId="32900130" w14:textId="77777777" w:rsidR="002D5A1A" w:rsidRDefault="002D5A1A">
      <w:pPr>
        <w:spacing w:line="279" w:lineRule="exact"/>
        <w:rPr>
          <w:sz w:val="20"/>
          <w:szCs w:val="20"/>
        </w:rPr>
      </w:pPr>
    </w:p>
    <w:p w14:paraId="598A4BF4" w14:textId="77777777" w:rsidR="002D5A1A" w:rsidRDefault="008762DF">
      <w:pPr>
        <w:ind w:left="1120"/>
        <w:rPr>
          <w:sz w:val="20"/>
          <w:szCs w:val="20"/>
        </w:rPr>
      </w:pPr>
      <w:r>
        <w:rPr>
          <w:rFonts w:ascii="Arial" w:eastAsia="Arial" w:hAnsi="Arial" w:cs="Arial"/>
          <w:b/>
          <w:bCs/>
          <w:sz w:val="24"/>
          <w:szCs w:val="24"/>
        </w:rPr>
        <w:t>5.1 Commission animation</w:t>
      </w:r>
    </w:p>
    <w:p w14:paraId="2990AE5A" w14:textId="77777777" w:rsidR="002D5A1A" w:rsidRDefault="002D5A1A">
      <w:pPr>
        <w:spacing w:line="300" w:lineRule="exact"/>
        <w:rPr>
          <w:sz w:val="20"/>
          <w:szCs w:val="20"/>
        </w:rPr>
      </w:pPr>
    </w:p>
    <w:p w14:paraId="2E7D7CF3" w14:textId="77777777" w:rsidR="002D5A1A" w:rsidRDefault="008762DF">
      <w:pPr>
        <w:spacing w:line="266" w:lineRule="auto"/>
        <w:ind w:left="1120" w:right="820"/>
        <w:jc w:val="both"/>
        <w:rPr>
          <w:sz w:val="20"/>
          <w:szCs w:val="20"/>
        </w:rPr>
      </w:pPr>
      <w:r>
        <w:rPr>
          <w:rFonts w:eastAsia="Times New Roman"/>
          <w:sz w:val="24"/>
          <w:szCs w:val="24"/>
        </w:rPr>
        <w:t>Sous la responsabilité du Conseil d’Administration, la commission d’animation propose des manifestations sportives et culturelles.</w:t>
      </w:r>
    </w:p>
    <w:p w14:paraId="1F2F5058" w14:textId="77777777" w:rsidR="002D5A1A" w:rsidRDefault="002D5A1A">
      <w:pPr>
        <w:spacing w:line="228" w:lineRule="exact"/>
        <w:rPr>
          <w:sz w:val="20"/>
          <w:szCs w:val="20"/>
        </w:rPr>
      </w:pPr>
    </w:p>
    <w:p w14:paraId="752A002E" w14:textId="77777777" w:rsidR="002D5A1A" w:rsidRDefault="008762DF">
      <w:pPr>
        <w:spacing w:line="266" w:lineRule="auto"/>
        <w:ind w:left="1120" w:right="820"/>
        <w:jc w:val="both"/>
        <w:rPr>
          <w:sz w:val="20"/>
          <w:szCs w:val="20"/>
        </w:rPr>
      </w:pPr>
      <w:r>
        <w:rPr>
          <w:rFonts w:eastAsia="Times New Roman"/>
          <w:sz w:val="24"/>
          <w:szCs w:val="24"/>
        </w:rPr>
        <w:t>Cette commission planifie et organise ces manifestations en collaboration avec les Référents et le Bureau.</w:t>
      </w:r>
    </w:p>
    <w:p w14:paraId="6755D819" w14:textId="77777777" w:rsidR="002D5A1A" w:rsidRDefault="002D5A1A">
      <w:pPr>
        <w:spacing w:line="200" w:lineRule="exact"/>
        <w:rPr>
          <w:sz w:val="20"/>
          <w:szCs w:val="20"/>
        </w:rPr>
      </w:pPr>
    </w:p>
    <w:p w14:paraId="63502CCB" w14:textId="77777777" w:rsidR="002D5A1A" w:rsidRDefault="002D5A1A">
      <w:pPr>
        <w:spacing w:line="292" w:lineRule="exact"/>
        <w:rPr>
          <w:sz w:val="20"/>
          <w:szCs w:val="20"/>
        </w:rPr>
      </w:pPr>
    </w:p>
    <w:p w14:paraId="15D34F4D" w14:textId="11920ADC" w:rsidR="002D5A1A" w:rsidRPr="002142E9" w:rsidRDefault="008762DF">
      <w:pPr>
        <w:ind w:left="1120"/>
        <w:rPr>
          <w:sz w:val="20"/>
          <w:szCs w:val="20"/>
        </w:rPr>
      </w:pPr>
      <w:r w:rsidRPr="002142E9">
        <w:rPr>
          <w:rFonts w:ascii="Arial" w:eastAsia="Arial" w:hAnsi="Arial" w:cs="Arial"/>
          <w:b/>
          <w:bCs/>
          <w:sz w:val="24"/>
          <w:szCs w:val="24"/>
        </w:rPr>
        <w:t>5.2 Responsable « Animateurs randonnées »</w:t>
      </w:r>
    </w:p>
    <w:p w14:paraId="6695F17F" w14:textId="77777777" w:rsidR="002D5A1A" w:rsidRPr="00F1393F" w:rsidRDefault="002D5A1A">
      <w:pPr>
        <w:spacing w:line="287" w:lineRule="exact"/>
        <w:rPr>
          <w:color w:val="FF0000"/>
          <w:sz w:val="20"/>
          <w:szCs w:val="20"/>
        </w:rPr>
      </w:pPr>
    </w:p>
    <w:p w14:paraId="215E7BA4" w14:textId="4CB30833" w:rsidR="002D5A1A" w:rsidRDefault="0016785D">
      <w:pPr>
        <w:ind w:left="1120"/>
        <w:rPr>
          <w:sz w:val="20"/>
          <w:szCs w:val="20"/>
        </w:rPr>
      </w:pPr>
      <w:r>
        <w:rPr>
          <w:rFonts w:eastAsia="Times New Roman"/>
          <w:sz w:val="24"/>
          <w:szCs w:val="24"/>
        </w:rPr>
        <w:t>Le</w:t>
      </w:r>
      <w:r w:rsidR="008762DF">
        <w:rPr>
          <w:rFonts w:eastAsia="Times New Roman"/>
          <w:sz w:val="24"/>
          <w:szCs w:val="24"/>
        </w:rPr>
        <w:t xml:space="preserve"> </w:t>
      </w:r>
      <w:r>
        <w:rPr>
          <w:rFonts w:eastAsia="Times New Roman"/>
          <w:sz w:val="24"/>
          <w:szCs w:val="24"/>
        </w:rPr>
        <w:t>Responsable</w:t>
      </w:r>
      <w:r w:rsidR="008762DF">
        <w:rPr>
          <w:rFonts w:eastAsia="Times New Roman"/>
          <w:sz w:val="24"/>
          <w:szCs w:val="24"/>
        </w:rPr>
        <w:t xml:space="preserve"> est </w:t>
      </w:r>
      <w:r w:rsidR="00FC3252">
        <w:rPr>
          <w:rFonts w:eastAsia="Times New Roman"/>
          <w:sz w:val="24"/>
          <w:szCs w:val="24"/>
        </w:rPr>
        <w:t>coopté</w:t>
      </w:r>
      <w:r w:rsidR="008762DF">
        <w:rPr>
          <w:rFonts w:eastAsia="Times New Roman"/>
          <w:sz w:val="24"/>
          <w:szCs w:val="24"/>
        </w:rPr>
        <w:t xml:space="preserve"> p</w:t>
      </w:r>
      <w:r w:rsidR="00FC3252">
        <w:rPr>
          <w:rFonts w:eastAsia="Times New Roman"/>
          <w:sz w:val="24"/>
          <w:szCs w:val="24"/>
        </w:rPr>
        <w:t>a</w:t>
      </w:r>
      <w:r w:rsidR="008762DF">
        <w:rPr>
          <w:rFonts w:eastAsia="Times New Roman"/>
          <w:sz w:val="24"/>
          <w:szCs w:val="24"/>
        </w:rPr>
        <w:t xml:space="preserve">r </w:t>
      </w:r>
      <w:r w:rsidR="00FC3252">
        <w:rPr>
          <w:rFonts w:eastAsia="Times New Roman"/>
          <w:sz w:val="24"/>
          <w:szCs w:val="24"/>
        </w:rPr>
        <w:t>les animateurs de randonnées, et validé par le CA</w:t>
      </w:r>
      <w:r w:rsidR="008762DF">
        <w:rPr>
          <w:rFonts w:eastAsia="Times New Roman"/>
          <w:sz w:val="24"/>
          <w:szCs w:val="24"/>
        </w:rPr>
        <w:t>.</w:t>
      </w:r>
    </w:p>
    <w:p w14:paraId="40BA08A3" w14:textId="77777777" w:rsidR="002D5A1A" w:rsidRDefault="002D5A1A">
      <w:pPr>
        <w:spacing w:line="285" w:lineRule="exact"/>
        <w:rPr>
          <w:sz w:val="20"/>
          <w:szCs w:val="20"/>
        </w:rPr>
      </w:pPr>
    </w:p>
    <w:p w14:paraId="3BEA28AF" w14:textId="7A61BADF" w:rsidR="002D5A1A" w:rsidRDefault="008762DF">
      <w:pPr>
        <w:ind w:left="1120"/>
        <w:rPr>
          <w:rFonts w:eastAsia="Times New Roman"/>
          <w:sz w:val="24"/>
          <w:szCs w:val="24"/>
        </w:rPr>
      </w:pPr>
      <w:r>
        <w:rPr>
          <w:rFonts w:eastAsia="Times New Roman"/>
          <w:sz w:val="24"/>
          <w:szCs w:val="24"/>
        </w:rPr>
        <w:t xml:space="preserve">Il est chargé </w:t>
      </w:r>
      <w:r w:rsidR="00FC3252">
        <w:rPr>
          <w:rFonts w:eastAsia="Times New Roman"/>
          <w:sz w:val="24"/>
          <w:szCs w:val="24"/>
        </w:rPr>
        <w:t xml:space="preserve">dans son domaine </w:t>
      </w:r>
      <w:r>
        <w:rPr>
          <w:rFonts w:eastAsia="Times New Roman"/>
          <w:sz w:val="24"/>
          <w:szCs w:val="24"/>
        </w:rPr>
        <w:t>:</w:t>
      </w:r>
    </w:p>
    <w:p w14:paraId="124B0070" w14:textId="625C933D" w:rsidR="004D0A2B" w:rsidRDefault="004D0A2B">
      <w:pPr>
        <w:ind w:left="1120"/>
        <w:rPr>
          <w:rFonts w:eastAsia="Times New Roman"/>
          <w:sz w:val="24"/>
          <w:szCs w:val="24"/>
        </w:rPr>
      </w:pPr>
    </w:p>
    <w:p w14:paraId="0981AC2A" w14:textId="77777777" w:rsidR="002D5A1A" w:rsidRDefault="008762DF">
      <w:pPr>
        <w:numPr>
          <w:ilvl w:val="0"/>
          <w:numId w:val="7"/>
        </w:numPr>
        <w:tabs>
          <w:tab w:val="left" w:pos="1260"/>
        </w:tabs>
        <w:ind w:left="1260" w:hanging="138"/>
        <w:rPr>
          <w:rFonts w:eastAsia="Times New Roman"/>
          <w:sz w:val="24"/>
          <w:szCs w:val="24"/>
        </w:rPr>
      </w:pPr>
      <w:proofErr w:type="gramStart"/>
      <w:r>
        <w:rPr>
          <w:rFonts w:eastAsia="Times New Roman"/>
          <w:sz w:val="24"/>
          <w:szCs w:val="24"/>
        </w:rPr>
        <w:t>de</w:t>
      </w:r>
      <w:proofErr w:type="gramEnd"/>
      <w:r>
        <w:rPr>
          <w:rFonts w:eastAsia="Times New Roman"/>
          <w:sz w:val="24"/>
          <w:szCs w:val="24"/>
        </w:rPr>
        <w:t xml:space="preserve"> planifier chaque mois les randonnées</w:t>
      </w:r>
    </w:p>
    <w:p w14:paraId="4EB675A3" w14:textId="77777777" w:rsidR="002D5A1A" w:rsidRDefault="002D5A1A">
      <w:pPr>
        <w:spacing w:line="283" w:lineRule="exact"/>
        <w:rPr>
          <w:rFonts w:eastAsia="Times New Roman"/>
          <w:sz w:val="24"/>
          <w:szCs w:val="24"/>
        </w:rPr>
      </w:pPr>
    </w:p>
    <w:p w14:paraId="48CBD8C3" w14:textId="5757F527" w:rsidR="002D5A1A" w:rsidRDefault="008762DF">
      <w:pPr>
        <w:numPr>
          <w:ilvl w:val="0"/>
          <w:numId w:val="7"/>
        </w:numPr>
        <w:tabs>
          <w:tab w:val="left" w:pos="1260"/>
        </w:tabs>
        <w:ind w:left="1260" w:hanging="138"/>
        <w:rPr>
          <w:rFonts w:eastAsia="Times New Roman"/>
          <w:sz w:val="24"/>
          <w:szCs w:val="24"/>
        </w:rPr>
      </w:pPr>
      <w:proofErr w:type="gramStart"/>
      <w:r>
        <w:rPr>
          <w:rFonts w:eastAsia="Times New Roman"/>
          <w:sz w:val="24"/>
          <w:szCs w:val="24"/>
        </w:rPr>
        <w:t>de</w:t>
      </w:r>
      <w:proofErr w:type="gramEnd"/>
      <w:r>
        <w:rPr>
          <w:rFonts w:eastAsia="Times New Roman"/>
          <w:sz w:val="24"/>
          <w:szCs w:val="24"/>
        </w:rPr>
        <w:t xml:space="preserve"> rendre compte</w:t>
      </w:r>
      <w:r w:rsidR="004D0A2B">
        <w:rPr>
          <w:rFonts w:eastAsia="Times New Roman"/>
          <w:sz w:val="24"/>
          <w:szCs w:val="24"/>
        </w:rPr>
        <w:t>, au</w:t>
      </w:r>
      <w:r w:rsidR="00422409">
        <w:rPr>
          <w:rFonts w:eastAsia="Times New Roman"/>
          <w:sz w:val="24"/>
          <w:szCs w:val="24"/>
        </w:rPr>
        <w:t xml:space="preserve">près des </w:t>
      </w:r>
      <w:r w:rsidR="004D0A2B">
        <w:rPr>
          <w:rFonts w:eastAsia="Times New Roman"/>
          <w:sz w:val="24"/>
          <w:szCs w:val="24"/>
        </w:rPr>
        <w:t>animateurs,</w:t>
      </w:r>
      <w:r>
        <w:rPr>
          <w:rFonts w:eastAsia="Times New Roman"/>
          <w:sz w:val="24"/>
          <w:szCs w:val="24"/>
        </w:rPr>
        <w:t xml:space="preserve"> des réunions du Conseil d'Administration</w:t>
      </w:r>
    </w:p>
    <w:p w14:paraId="45C8EF16" w14:textId="77777777" w:rsidR="00DC6E27" w:rsidRPr="001C1AE7" w:rsidRDefault="00DC6E27" w:rsidP="00DC6E27">
      <w:pPr>
        <w:pStyle w:val="Paragraphedeliste"/>
        <w:rPr>
          <w:rFonts w:eastAsia="Times New Roman"/>
          <w:sz w:val="24"/>
          <w:szCs w:val="24"/>
        </w:rPr>
      </w:pPr>
    </w:p>
    <w:p w14:paraId="17918C88" w14:textId="63C96079" w:rsidR="00DC6E27" w:rsidRPr="001C1AE7" w:rsidRDefault="00DC6E27">
      <w:pPr>
        <w:numPr>
          <w:ilvl w:val="0"/>
          <w:numId w:val="7"/>
        </w:numPr>
        <w:tabs>
          <w:tab w:val="left" w:pos="1260"/>
        </w:tabs>
        <w:ind w:left="1260" w:hanging="138"/>
        <w:rPr>
          <w:rFonts w:eastAsia="Times New Roman"/>
          <w:sz w:val="24"/>
          <w:szCs w:val="24"/>
        </w:rPr>
      </w:pPr>
      <w:proofErr w:type="gramStart"/>
      <w:r w:rsidRPr="001C1AE7">
        <w:rPr>
          <w:rFonts w:eastAsia="Times New Roman"/>
          <w:sz w:val="24"/>
          <w:szCs w:val="24"/>
        </w:rPr>
        <w:t>de</w:t>
      </w:r>
      <w:proofErr w:type="gramEnd"/>
      <w:r w:rsidRPr="001C1AE7">
        <w:rPr>
          <w:rFonts w:eastAsia="Times New Roman"/>
          <w:sz w:val="24"/>
          <w:szCs w:val="24"/>
        </w:rPr>
        <w:t xml:space="preserve"> veiller à l’application de</w:t>
      </w:r>
      <w:r w:rsidR="00FC3252" w:rsidRPr="001C1AE7">
        <w:rPr>
          <w:rFonts w:eastAsia="Times New Roman"/>
          <w:sz w:val="24"/>
          <w:szCs w:val="24"/>
        </w:rPr>
        <w:t>s</w:t>
      </w:r>
      <w:r w:rsidRPr="001C1AE7">
        <w:rPr>
          <w:rFonts w:eastAsia="Times New Roman"/>
          <w:sz w:val="24"/>
          <w:szCs w:val="24"/>
        </w:rPr>
        <w:t xml:space="preserve"> décision</w:t>
      </w:r>
      <w:r w:rsidR="00FC3252" w:rsidRPr="001C1AE7">
        <w:rPr>
          <w:rFonts w:eastAsia="Times New Roman"/>
          <w:sz w:val="24"/>
          <w:szCs w:val="24"/>
        </w:rPr>
        <w:t>s</w:t>
      </w:r>
      <w:r w:rsidRPr="001C1AE7">
        <w:rPr>
          <w:rFonts w:eastAsia="Times New Roman"/>
          <w:sz w:val="24"/>
          <w:szCs w:val="24"/>
        </w:rPr>
        <w:t xml:space="preserve"> du CA.</w:t>
      </w:r>
    </w:p>
    <w:p w14:paraId="4F4795EB" w14:textId="77777777" w:rsidR="002D5A1A" w:rsidRPr="00DC6E27" w:rsidRDefault="002D5A1A">
      <w:pPr>
        <w:spacing w:line="283" w:lineRule="exact"/>
        <w:rPr>
          <w:rFonts w:eastAsia="Times New Roman"/>
          <w:color w:val="C00000"/>
          <w:sz w:val="24"/>
          <w:szCs w:val="24"/>
        </w:rPr>
      </w:pPr>
    </w:p>
    <w:p w14:paraId="084F337D" w14:textId="77777777" w:rsidR="002D5A1A" w:rsidRDefault="008762DF">
      <w:pPr>
        <w:numPr>
          <w:ilvl w:val="0"/>
          <w:numId w:val="7"/>
        </w:numPr>
        <w:tabs>
          <w:tab w:val="left" w:pos="1260"/>
        </w:tabs>
        <w:ind w:left="1260" w:hanging="138"/>
        <w:rPr>
          <w:rFonts w:eastAsia="Times New Roman"/>
          <w:sz w:val="24"/>
          <w:szCs w:val="24"/>
        </w:rPr>
      </w:pPr>
      <w:r>
        <w:rPr>
          <w:rFonts w:eastAsia="Times New Roman"/>
          <w:sz w:val="24"/>
          <w:szCs w:val="24"/>
        </w:rPr>
        <w:t>de débattre de points spécifiques en lien avec l'activité</w:t>
      </w:r>
    </w:p>
    <w:p w14:paraId="6176F117" w14:textId="77777777" w:rsidR="002D5A1A" w:rsidRDefault="002D5A1A">
      <w:pPr>
        <w:spacing w:line="295" w:lineRule="exact"/>
        <w:rPr>
          <w:rFonts w:eastAsia="Times New Roman"/>
          <w:sz w:val="24"/>
          <w:szCs w:val="24"/>
        </w:rPr>
      </w:pPr>
    </w:p>
    <w:p w14:paraId="2B0BDF6A" w14:textId="77777777" w:rsidR="002D5A1A" w:rsidRDefault="008762DF">
      <w:pPr>
        <w:numPr>
          <w:ilvl w:val="0"/>
          <w:numId w:val="7"/>
        </w:numPr>
        <w:tabs>
          <w:tab w:val="left" w:pos="1269"/>
        </w:tabs>
        <w:spacing w:line="266" w:lineRule="auto"/>
        <w:ind w:left="1120" w:right="900" w:firstLine="2"/>
        <w:rPr>
          <w:rFonts w:eastAsia="Times New Roman"/>
          <w:sz w:val="24"/>
          <w:szCs w:val="24"/>
        </w:rPr>
      </w:pPr>
      <w:r>
        <w:rPr>
          <w:rFonts w:eastAsia="Times New Roman"/>
          <w:sz w:val="24"/>
          <w:szCs w:val="24"/>
        </w:rPr>
        <w:t>de signaler au bureau les modifications éventuellement nécessaires d’affectation dans les groupes</w:t>
      </w:r>
    </w:p>
    <w:p w14:paraId="0186BA1B" w14:textId="77777777" w:rsidR="002D5A1A" w:rsidRDefault="002D5A1A">
      <w:pPr>
        <w:spacing w:line="215" w:lineRule="exact"/>
        <w:rPr>
          <w:rFonts w:eastAsia="Times New Roman"/>
          <w:sz w:val="24"/>
          <w:szCs w:val="24"/>
        </w:rPr>
      </w:pPr>
    </w:p>
    <w:p w14:paraId="289E540F" w14:textId="1B6BA68A" w:rsidR="002D5A1A" w:rsidRDefault="008762DF">
      <w:pPr>
        <w:numPr>
          <w:ilvl w:val="0"/>
          <w:numId w:val="7"/>
        </w:numPr>
        <w:tabs>
          <w:tab w:val="left" w:pos="1260"/>
        </w:tabs>
        <w:ind w:left="1260" w:hanging="138"/>
        <w:rPr>
          <w:rFonts w:eastAsia="Times New Roman"/>
          <w:sz w:val="24"/>
          <w:szCs w:val="24"/>
        </w:rPr>
      </w:pPr>
      <w:proofErr w:type="gramStart"/>
      <w:r>
        <w:rPr>
          <w:rFonts w:eastAsia="Times New Roman"/>
          <w:sz w:val="24"/>
          <w:szCs w:val="24"/>
        </w:rPr>
        <w:t>d</w:t>
      </w:r>
      <w:r w:rsidR="004D0A2B">
        <w:rPr>
          <w:rFonts w:eastAsia="Times New Roman"/>
          <w:sz w:val="24"/>
          <w:szCs w:val="24"/>
        </w:rPr>
        <w:t>’évaluer</w:t>
      </w:r>
      <w:proofErr w:type="gramEnd"/>
      <w:r w:rsidR="004D0A2B">
        <w:rPr>
          <w:rFonts w:eastAsia="Times New Roman"/>
          <w:sz w:val="24"/>
          <w:szCs w:val="24"/>
        </w:rPr>
        <w:t xml:space="preserve"> et</w:t>
      </w:r>
      <w:r>
        <w:rPr>
          <w:rFonts w:eastAsia="Times New Roman"/>
          <w:sz w:val="24"/>
          <w:szCs w:val="24"/>
        </w:rPr>
        <w:t xml:space="preserve"> signaler les besoins en matériel</w:t>
      </w:r>
    </w:p>
    <w:p w14:paraId="5D0B8A68" w14:textId="77777777" w:rsidR="002D5A1A" w:rsidRDefault="002D5A1A">
      <w:pPr>
        <w:spacing w:line="295" w:lineRule="exact"/>
        <w:rPr>
          <w:rFonts w:eastAsia="Times New Roman"/>
          <w:sz w:val="24"/>
          <w:szCs w:val="24"/>
        </w:rPr>
      </w:pPr>
    </w:p>
    <w:p w14:paraId="1EC99DA6" w14:textId="75EE6E91" w:rsidR="001C1AE7" w:rsidRDefault="008762DF">
      <w:pPr>
        <w:numPr>
          <w:ilvl w:val="0"/>
          <w:numId w:val="7"/>
        </w:numPr>
        <w:tabs>
          <w:tab w:val="left" w:pos="1266"/>
        </w:tabs>
        <w:spacing w:line="266" w:lineRule="auto"/>
        <w:ind w:left="1120" w:right="920" w:firstLine="2"/>
        <w:rPr>
          <w:rFonts w:eastAsia="Times New Roman"/>
          <w:sz w:val="24"/>
          <w:szCs w:val="24"/>
        </w:rPr>
      </w:pPr>
      <w:r>
        <w:rPr>
          <w:rFonts w:eastAsia="Times New Roman"/>
          <w:sz w:val="24"/>
          <w:szCs w:val="24"/>
        </w:rPr>
        <w:t>de faire part</w:t>
      </w:r>
      <w:r w:rsidR="006A1B70">
        <w:rPr>
          <w:rFonts w:eastAsia="Times New Roman"/>
          <w:sz w:val="24"/>
          <w:szCs w:val="24"/>
        </w:rPr>
        <w:t xml:space="preserve">, au CA, et à l’interlocuteur du CODERS, </w:t>
      </w:r>
      <w:r>
        <w:rPr>
          <w:rFonts w:eastAsia="Times New Roman"/>
          <w:sz w:val="24"/>
          <w:szCs w:val="24"/>
        </w:rPr>
        <w:t>des besoins en stages de formation pour que cela soit transmis au C</w:t>
      </w:r>
      <w:r w:rsidR="006A1B70">
        <w:rPr>
          <w:rFonts w:eastAsia="Times New Roman"/>
          <w:sz w:val="24"/>
          <w:szCs w:val="24"/>
        </w:rPr>
        <w:t>ODERS ;</w:t>
      </w:r>
    </w:p>
    <w:p w14:paraId="2A35ED8C" w14:textId="77777777" w:rsidR="001C1AE7" w:rsidRDefault="001C1AE7">
      <w:pPr>
        <w:rPr>
          <w:rFonts w:eastAsia="Times New Roman"/>
          <w:sz w:val="24"/>
          <w:szCs w:val="24"/>
        </w:rPr>
      </w:pPr>
      <w:r>
        <w:rPr>
          <w:rFonts w:eastAsia="Times New Roman"/>
          <w:sz w:val="24"/>
          <w:szCs w:val="24"/>
        </w:rPr>
        <w:br w:type="page"/>
      </w:r>
    </w:p>
    <w:p w14:paraId="58D3E830" w14:textId="77777777" w:rsidR="002D5A1A" w:rsidRDefault="008762DF">
      <w:pPr>
        <w:ind w:right="-59"/>
        <w:jc w:val="center"/>
        <w:rPr>
          <w:sz w:val="20"/>
          <w:szCs w:val="20"/>
        </w:rPr>
      </w:pPr>
      <w:bookmarkStart w:id="9" w:name="page10"/>
      <w:bookmarkEnd w:id="9"/>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547F5479" w14:textId="77777777" w:rsidR="002D5A1A" w:rsidRDefault="008762DF">
      <w:pPr>
        <w:spacing w:line="234" w:lineRule="auto"/>
        <w:ind w:right="-59"/>
        <w:jc w:val="center"/>
        <w:rPr>
          <w:sz w:val="20"/>
          <w:szCs w:val="20"/>
        </w:rPr>
      </w:pPr>
      <w:r>
        <w:rPr>
          <w:rFonts w:eastAsia="Times New Roman"/>
          <w:sz w:val="28"/>
          <w:szCs w:val="28"/>
        </w:rPr>
        <w:t>RÈGLEMENT INTÉRIEUR BSR</w:t>
      </w:r>
    </w:p>
    <w:p w14:paraId="33D89A66" w14:textId="77777777" w:rsidR="002D5A1A" w:rsidRDefault="002D5A1A">
      <w:pPr>
        <w:spacing w:line="200" w:lineRule="exact"/>
        <w:rPr>
          <w:sz w:val="20"/>
          <w:szCs w:val="20"/>
        </w:rPr>
      </w:pPr>
    </w:p>
    <w:p w14:paraId="17A7F8E0" w14:textId="77777777" w:rsidR="002D5A1A" w:rsidRDefault="002D5A1A">
      <w:pPr>
        <w:spacing w:line="355" w:lineRule="exact"/>
        <w:rPr>
          <w:sz w:val="20"/>
          <w:szCs w:val="20"/>
        </w:rPr>
      </w:pPr>
    </w:p>
    <w:p w14:paraId="2203573C" w14:textId="3B52CC7F" w:rsidR="002D5A1A" w:rsidRPr="007974ED" w:rsidRDefault="008762DF">
      <w:pPr>
        <w:ind w:left="1120"/>
        <w:rPr>
          <w:color w:val="FF0000"/>
          <w:sz w:val="20"/>
          <w:szCs w:val="20"/>
        </w:rPr>
      </w:pPr>
      <w:r>
        <w:rPr>
          <w:rFonts w:ascii="Arial" w:eastAsia="Arial" w:hAnsi="Arial" w:cs="Arial"/>
          <w:b/>
          <w:bCs/>
          <w:sz w:val="24"/>
          <w:szCs w:val="24"/>
        </w:rPr>
        <w:t>5.</w:t>
      </w:r>
      <w:r w:rsidR="005B3439">
        <w:rPr>
          <w:rFonts w:ascii="Arial" w:eastAsia="Arial" w:hAnsi="Arial" w:cs="Arial"/>
          <w:b/>
          <w:bCs/>
          <w:sz w:val="24"/>
          <w:szCs w:val="24"/>
        </w:rPr>
        <w:t>3</w:t>
      </w:r>
      <w:r>
        <w:rPr>
          <w:rFonts w:ascii="Arial" w:eastAsia="Arial" w:hAnsi="Arial" w:cs="Arial"/>
          <w:b/>
          <w:bCs/>
          <w:sz w:val="24"/>
          <w:szCs w:val="24"/>
        </w:rPr>
        <w:t xml:space="preserve"> Référents des activités</w:t>
      </w:r>
      <w:r w:rsidR="00FC3252">
        <w:rPr>
          <w:rFonts w:ascii="Arial" w:eastAsia="Arial" w:hAnsi="Arial" w:cs="Arial"/>
          <w:b/>
          <w:bCs/>
          <w:sz w:val="24"/>
          <w:szCs w:val="24"/>
        </w:rPr>
        <w:t xml:space="preserve"> : </w:t>
      </w:r>
    </w:p>
    <w:p w14:paraId="75365290" w14:textId="77777777" w:rsidR="002D5A1A" w:rsidRDefault="002D5A1A">
      <w:pPr>
        <w:spacing w:line="287" w:lineRule="exact"/>
        <w:rPr>
          <w:sz w:val="20"/>
          <w:szCs w:val="20"/>
        </w:rPr>
      </w:pPr>
    </w:p>
    <w:p w14:paraId="400A603D" w14:textId="77777777" w:rsidR="002D5A1A" w:rsidRDefault="008762DF">
      <w:pPr>
        <w:ind w:left="1120"/>
        <w:rPr>
          <w:sz w:val="20"/>
          <w:szCs w:val="20"/>
        </w:rPr>
      </w:pPr>
      <w:r>
        <w:rPr>
          <w:rFonts w:eastAsia="Times New Roman"/>
          <w:sz w:val="24"/>
          <w:szCs w:val="24"/>
        </w:rPr>
        <w:t>Le référent est le lien entre l’adhérent et le Conseil d’administration.</w:t>
      </w:r>
    </w:p>
    <w:p w14:paraId="691ADCCC" w14:textId="77777777" w:rsidR="002D5A1A" w:rsidRDefault="002D5A1A">
      <w:pPr>
        <w:spacing w:line="298" w:lineRule="exact"/>
        <w:rPr>
          <w:sz w:val="20"/>
          <w:szCs w:val="20"/>
        </w:rPr>
      </w:pPr>
    </w:p>
    <w:p w14:paraId="469579BE" w14:textId="77777777" w:rsidR="002D5A1A" w:rsidRDefault="008762DF">
      <w:pPr>
        <w:spacing w:line="266" w:lineRule="auto"/>
        <w:ind w:left="1120" w:right="840"/>
        <w:jc w:val="both"/>
        <w:rPr>
          <w:sz w:val="20"/>
          <w:szCs w:val="20"/>
        </w:rPr>
      </w:pPr>
      <w:r>
        <w:rPr>
          <w:rFonts w:eastAsia="Times New Roman"/>
          <w:sz w:val="24"/>
          <w:szCs w:val="24"/>
        </w:rPr>
        <w:t>Il délivre les informations spécifiques à l’activité (relais des informations et éventuellement distribution de programmes de randonnée)</w:t>
      </w:r>
    </w:p>
    <w:p w14:paraId="6F6C3C9F" w14:textId="77777777" w:rsidR="002D5A1A" w:rsidRDefault="002D5A1A">
      <w:pPr>
        <w:spacing w:line="226" w:lineRule="exact"/>
        <w:rPr>
          <w:sz w:val="20"/>
          <w:szCs w:val="20"/>
        </w:rPr>
      </w:pPr>
    </w:p>
    <w:p w14:paraId="265E8E5C" w14:textId="404485BC" w:rsidR="002D5A1A" w:rsidRDefault="008762DF">
      <w:pPr>
        <w:spacing w:line="255" w:lineRule="auto"/>
        <w:ind w:left="1120" w:right="840"/>
        <w:jc w:val="both"/>
        <w:rPr>
          <w:sz w:val="20"/>
          <w:szCs w:val="20"/>
        </w:rPr>
      </w:pPr>
      <w:r>
        <w:rPr>
          <w:rFonts w:eastAsia="Times New Roman"/>
          <w:sz w:val="24"/>
          <w:szCs w:val="24"/>
        </w:rPr>
        <w:t>En cas de modification de programmes et à défaut d’adresse mail, le référent essaiera de contacter l'adhérent par téléphone. Une seule tentative sera effectuée. Un message sera laissé sur le répondeur de l’adhérent, s’il existe.</w:t>
      </w:r>
    </w:p>
    <w:p w14:paraId="148816CC" w14:textId="77777777" w:rsidR="002D5A1A" w:rsidRDefault="002D5A1A">
      <w:pPr>
        <w:spacing w:line="228" w:lineRule="exact"/>
        <w:rPr>
          <w:sz w:val="20"/>
          <w:szCs w:val="20"/>
        </w:rPr>
      </w:pPr>
    </w:p>
    <w:p w14:paraId="43DF4C80" w14:textId="77777777" w:rsidR="002D5A1A" w:rsidRDefault="008762DF">
      <w:pPr>
        <w:ind w:left="1120"/>
        <w:rPr>
          <w:sz w:val="20"/>
          <w:szCs w:val="20"/>
        </w:rPr>
      </w:pPr>
      <w:r>
        <w:rPr>
          <w:rFonts w:eastAsia="Times New Roman"/>
          <w:sz w:val="24"/>
          <w:szCs w:val="24"/>
        </w:rPr>
        <w:t>Sous la responsabilité de l’animateur, il organise le covoiturage.</w:t>
      </w:r>
    </w:p>
    <w:p w14:paraId="6886B3C6" w14:textId="77777777" w:rsidR="002D5A1A" w:rsidRDefault="002D5A1A">
      <w:pPr>
        <w:spacing w:line="286" w:lineRule="exact"/>
        <w:rPr>
          <w:sz w:val="20"/>
          <w:szCs w:val="20"/>
        </w:rPr>
      </w:pPr>
    </w:p>
    <w:p w14:paraId="12AB94A4" w14:textId="77777777" w:rsidR="002D5A1A" w:rsidRDefault="008762DF">
      <w:pPr>
        <w:ind w:left="1120"/>
        <w:rPr>
          <w:sz w:val="20"/>
          <w:szCs w:val="20"/>
        </w:rPr>
      </w:pPr>
      <w:r>
        <w:rPr>
          <w:rFonts w:eastAsia="Times New Roman"/>
          <w:sz w:val="24"/>
          <w:szCs w:val="24"/>
        </w:rPr>
        <w:t>Il organise les repas de groupe.</w:t>
      </w:r>
    </w:p>
    <w:p w14:paraId="5B7205A8" w14:textId="77777777" w:rsidR="002D5A1A" w:rsidRDefault="002D5A1A">
      <w:pPr>
        <w:spacing w:line="200" w:lineRule="exact"/>
        <w:rPr>
          <w:sz w:val="20"/>
          <w:szCs w:val="20"/>
        </w:rPr>
      </w:pPr>
    </w:p>
    <w:p w14:paraId="404FF312" w14:textId="77777777" w:rsidR="002D5A1A" w:rsidRDefault="002D5A1A">
      <w:pPr>
        <w:spacing w:line="360" w:lineRule="exact"/>
        <w:rPr>
          <w:sz w:val="20"/>
          <w:szCs w:val="20"/>
        </w:rPr>
      </w:pPr>
    </w:p>
    <w:p w14:paraId="562CC8BD" w14:textId="1A1BADE0" w:rsidR="002D5A1A" w:rsidRDefault="008762DF">
      <w:pPr>
        <w:ind w:left="1120"/>
        <w:rPr>
          <w:sz w:val="20"/>
          <w:szCs w:val="20"/>
        </w:rPr>
      </w:pPr>
      <w:r>
        <w:rPr>
          <w:rFonts w:ascii="Arial" w:eastAsia="Arial" w:hAnsi="Arial" w:cs="Arial"/>
          <w:b/>
          <w:bCs/>
          <w:sz w:val="24"/>
          <w:szCs w:val="24"/>
        </w:rPr>
        <w:t>5.</w:t>
      </w:r>
      <w:r w:rsidR="005B3439">
        <w:rPr>
          <w:rFonts w:ascii="Arial" w:eastAsia="Arial" w:hAnsi="Arial" w:cs="Arial"/>
          <w:b/>
          <w:bCs/>
          <w:sz w:val="24"/>
          <w:szCs w:val="24"/>
        </w:rPr>
        <w:t>4</w:t>
      </w:r>
      <w:r>
        <w:rPr>
          <w:rFonts w:ascii="Arial" w:eastAsia="Arial" w:hAnsi="Arial" w:cs="Arial"/>
          <w:b/>
          <w:bCs/>
          <w:sz w:val="24"/>
          <w:szCs w:val="24"/>
        </w:rPr>
        <w:t xml:space="preserve"> Référent formation</w:t>
      </w:r>
      <w:r w:rsidR="00983BE3">
        <w:rPr>
          <w:rFonts w:ascii="Arial" w:eastAsia="Arial" w:hAnsi="Arial" w:cs="Arial"/>
          <w:b/>
          <w:bCs/>
          <w:sz w:val="24"/>
          <w:szCs w:val="24"/>
        </w:rPr>
        <w:t> :</w:t>
      </w:r>
    </w:p>
    <w:p w14:paraId="0F1DD447" w14:textId="77777777" w:rsidR="002D5A1A" w:rsidRDefault="002D5A1A">
      <w:pPr>
        <w:spacing w:line="287" w:lineRule="exact"/>
        <w:rPr>
          <w:sz w:val="20"/>
          <w:szCs w:val="20"/>
        </w:rPr>
      </w:pPr>
    </w:p>
    <w:p w14:paraId="06656490" w14:textId="77777777" w:rsidR="002D5A1A" w:rsidRDefault="008762DF">
      <w:pPr>
        <w:ind w:left="1120"/>
        <w:rPr>
          <w:sz w:val="20"/>
          <w:szCs w:val="20"/>
        </w:rPr>
      </w:pPr>
      <w:r>
        <w:rPr>
          <w:rFonts w:eastAsia="Times New Roman"/>
          <w:sz w:val="24"/>
          <w:szCs w:val="24"/>
        </w:rPr>
        <w:t>Il est chargé, avec l’aide des animateurs, de détecter les éventuels candidats à l’animation.</w:t>
      </w:r>
    </w:p>
    <w:p w14:paraId="7ACFA7B3" w14:textId="77777777" w:rsidR="002D5A1A" w:rsidRDefault="002D5A1A">
      <w:pPr>
        <w:spacing w:line="296" w:lineRule="exact"/>
        <w:rPr>
          <w:sz w:val="20"/>
          <w:szCs w:val="20"/>
        </w:rPr>
      </w:pPr>
    </w:p>
    <w:p w14:paraId="0B61717F" w14:textId="77777777" w:rsidR="002D5A1A" w:rsidRDefault="008762DF">
      <w:pPr>
        <w:spacing w:line="266" w:lineRule="auto"/>
        <w:ind w:left="1120" w:right="840"/>
        <w:jc w:val="both"/>
        <w:rPr>
          <w:sz w:val="20"/>
          <w:szCs w:val="20"/>
        </w:rPr>
      </w:pPr>
      <w:r>
        <w:rPr>
          <w:rFonts w:eastAsia="Times New Roman"/>
          <w:sz w:val="24"/>
          <w:szCs w:val="24"/>
        </w:rPr>
        <w:t>Il assumera le suivi des dossiers et de leur formation (prérequis, parrainage, formation FFRS).</w:t>
      </w:r>
    </w:p>
    <w:p w14:paraId="344BC52B" w14:textId="77777777" w:rsidR="002D5A1A" w:rsidRDefault="002D5A1A">
      <w:pPr>
        <w:spacing w:line="215" w:lineRule="exact"/>
        <w:rPr>
          <w:sz w:val="20"/>
          <w:szCs w:val="20"/>
        </w:rPr>
      </w:pPr>
    </w:p>
    <w:p w14:paraId="59D7C6A8" w14:textId="77777777" w:rsidR="002D5A1A" w:rsidRDefault="008762DF">
      <w:pPr>
        <w:ind w:left="1120"/>
        <w:rPr>
          <w:sz w:val="20"/>
          <w:szCs w:val="20"/>
        </w:rPr>
      </w:pPr>
      <w:r>
        <w:rPr>
          <w:rFonts w:eastAsia="Times New Roman"/>
          <w:sz w:val="24"/>
          <w:szCs w:val="24"/>
        </w:rPr>
        <w:t>Il assumera le contact avec le référent formation du CODERS - CORERS.</w:t>
      </w:r>
    </w:p>
    <w:p w14:paraId="45ECF22C" w14:textId="77777777" w:rsidR="002D5A1A" w:rsidRDefault="002D5A1A">
      <w:pPr>
        <w:spacing w:line="283" w:lineRule="exact"/>
        <w:rPr>
          <w:sz w:val="20"/>
          <w:szCs w:val="20"/>
        </w:rPr>
      </w:pPr>
    </w:p>
    <w:p w14:paraId="2E136557" w14:textId="1FCB4AED" w:rsidR="002D5A1A" w:rsidRDefault="008762DF">
      <w:pPr>
        <w:ind w:left="1120"/>
        <w:rPr>
          <w:sz w:val="20"/>
          <w:szCs w:val="20"/>
        </w:rPr>
      </w:pPr>
      <w:r>
        <w:rPr>
          <w:rFonts w:eastAsia="Times New Roman"/>
          <w:sz w:val="24"/>
          <w:szCs w:val="24"/>
        </w:rPr>
        <w:t>Il gérera la formation de tous les PSC1 (animateurs et non animateurs)</w:t>
      </w:r>
      <w:r w:rsidR="00686280">
        <w:rPr>
          <w:rFonts w:eastAsia="Times New Roman"/>
          <w:sz w:val="24"/>
          <w:szCs w:val="24"/>
        </w:rPr>
        <w:t>.</w:t>
      </w:r>
    </w:p>
    <w:p w14:paraId="39238EE7" w14:textId="77777777" w:rsidR="002D5A1A" w:rsidRDefault="002D5A1A">
      <w:pPr>
        <w:spacing w:line="298" w:lineRule="exact"/>
        <w:rPr>
          <w:sz w:val="20"/>
          <w:szCs w:val="20"/>
        </w:rPr>
      </w:pPr>
    </w:p>
    <w:p w14:paraId="242DF4A8" w14:textId="32FC457D" w:rsidR="002D5A1A" w:rsidRDefault="008762DF">
      <w:pPr>
        <w:spacing w:line="266" w:lineRule="auto"/>
        <w:ind w:left="1120" w:right="840"/>
        <w:jc w:val="both"/>
        <w:rPr>
          <w:sz w:val="20"/>
          <w:szCs w:val="20"/>
        </w:rPr>
      </w:pPr>
      <w:r>
        <w:rPr>
          <w:rFonts w:eastAsia="Times New Roman"/>
          <w:sz w:val="24"/>
          <w:szCs w:val="24"/>
        </w:rPr>
        <w:t>Il pourra être sollicit</w:t>
      </w:r>
      <w:r w:rsidR="00686280">
        <w:rPr>
          <w:rFonts w:eastAsia="Times New Roman"/>
          <w:sz w:val="24"/>
          <w:szCs w:val="24"/>
        </w:rPr>
        <w:t>é</w:t>
      </w:r>
      <w:r>
        <w:rPr>
          <w:rFonts w:eastAsia="Times New Roman"/>
          <w:sz w:val="24"/>
          <w:szCs w:val="24"/>
        </w:rPr>
        <w:t xml:space="preserve"> comme tout animateur, pour aider les stagiaires à obtenir les </w:t>
      </w:r>
      <w:r w:rsidR="0076298C">
        <w:rPr>
          <w:rFonts w:eastAsia="Times New Roman"/>
          <w:sz w:val="24"/>
          <w:szCs w:val="24"/>
        </w:rPr>
        <w:br/>
        <w:t>prérequis</w:t>
      </w:r>
      <w:r>
        <w:rPr>
          <w:rFonts w:eastAsia="Times New Roman"/>
          <w:sz w:val="24"/>
          <w:szCs w:val="24"/>
        </w:rPr>
        <w:t xml:space="preserve"> demandés en formation.</w:t>
      </w:r>
    </w:p>
    <w:p w14:paraId="120FA87A" w14:textId="77777777" w:rsidR="002D5A1A" w:rsidRDefault="002D5A1A">
      <w:pPr>
        <w:spacing w:line="215" w:lineRule="exact"/>
        <w:rPr>
          <w:sz w:val="20"/>
          <w:szCs w:val="20"/>
        </w:rPr>
      </w:pPr>
    </w:p>
    <w:p w14:paraId="7DBF02D2" w14:textId="77777777" w:rsidR="002D5A1A" w:rsidRDefault="008762DF">
      <w:pPr>
        <w:ind w:left="1120"/>
        <w:rPr>
          <w:sz w:val="20"/>
          <w:szCs w:val="20"/>
        </w:rPr>
      </w:pPr>
      <w:r>
        <w:rPr>
          <w:rFonts w:eastAsia="Times New Roman"/>
          <w:sz w:val="24"/>
          <w:szCs w:val="24"/>
        </w:rPr>
        <w:t>Il gérera la formation continue des animateurs.</w:t>
      </w:r>
    </w:p>
    <w:p w14:paraId="23DC1C77" w14:textId="77777777" w:rsidR="002D5A1A" w:rsidRDefault="002D5A1A">
      <w:pPr>
        <w:spacing w:line="200" w:lineRule="exact"/>
        <w:rPr>
          <w:sz w:val="20"/>
          <w:szCs w:val="20"/>
        </w:rPr>
      </w:pPr>
    </w:p>
    <w:p w14:paraId="4E3CC38B" w14:textId="77777777" w:rsidR="002D5A1A" w:rsidRDefault="002D5A1A">
      <w:pPr>
        <w:spacing w:line="360" w:lineRule="exact"/>
        <w:rPr>
          <w:sz w:val="20"/>
          <w:szCs w:val="20"/>
        </w:rPr>
      </w:pPr>
    </w:p>
    <w:p w14:paraId="0C267BD3" w14:textId="77777777" w:rsidR="002D5A1A" w:rsidRDefault="008762DF">
      <w:pPr>
        <w:ind w:left="800"/>
        <w:rPr>
          <w:sz w:val="20"/>
          <w:szCs w:val="20"/>
        </w:rPr>
      </w:pPr>
      <w:r>
        <w:rPr>
          <w:rFonts w:ascii="Arial" w:eastAsia="Arial" w:hAnsi="Arial" w:cs="Arial"/>
          <w:b/>
          <w:bCs/>
          <w:sz w:val="24"/>
          <w:szCs w:val="24"/>
        </w:rPr>
        <w:t>6 - COMMUNICATION</w:t>
      </w:r>
    </w:p>
    <w:p w14:paraId="3B68F657" w14:textId="77777777" w:rsidR="002D5A1A" w:rsidRDefault="002D5A1A">
      <w:pPr>
        <w:spacing w:line="300" w:lineRule="exact"/>
        <w:rPr>
          <w:sz w:val="20"/>
          <w:szCs w:val="20"/>
        </w:rPr>
      </w:pPr>
    </w:p>
    <w:p w14:paraId="44BF3348" w14:textId="7141416C" w:rsidR="002D5A1A" w:rsidRDefault="008762DF">
      <w:pPr>
        <w:spacing w:line="254" w:lineRule="auto"/>
        <w:ind w:left="1120" w:right="840"/>
        <w:jc w:val="both"/>
        <w:rPr>
          <w:sz w:val="20"/>
          <w:szCs w:val="20"/>
        </w:rPr>
      </w:pPr>
      <w:r w:rsidRPr="00983BE3">
        <w:rPr>
          <w:rFonts w:eastAsia="Times New Roman"/>
          <w:sz w:val="24"/>
          <w:szCs w:val="24"/>
        </w:rPr>
        <w:t xml:space="preserve">BSR privilégie le site internet de l'Association et l’envoi de courriels. </w:t>
      </w:r>
      <w:r>
        <w:rPr>
          <w:rFonts w:eastAsia="Times New Roman"/>
          <w:sz w:val="24"/>
          <w:szCs w:val="24"/>
        </w:rPr>
        <w:t xml:space="preserve">A défaut, le courrier postal </w:t>
      </w:r>
      <w:r w:rsidR="0076298C">
        <w:rPr>
          <w:rFonts w:eastAsia="Times New Roman"/>
          <w:sz w:val="24"/>
          <w:szCs w:val="24"/>
        </w:rPr>
        <w:t xml:space="preserve">sera utilisé </w:t>
      </w:r>
      <w:r>
        <w:rPr>
          <w:rFonts w:eastAsia="Times New Roman"/>
          <w:sz w:val="24"/>
          <w:szCs w:val="24"/>
        </w:rPr>
        <w:t>pour l'envoi des convocations des Assemblées générales ordinaires et ex-traordinaires pour ceux ne disposant pas d’internet.</w:t>
      </w:r>
    </w:p>
    <w:p w14:paraId="761F3C87" w14:textId="77777777" w:rsidR="002D5A1A" w:rsidRDefault="002D5A1A">
      <w:pPr>
        <w:spacing w:line="228" w:lineRule="exact"/>
        <w:rPr>
          <w:sz w:val="20"/>
          <w:szCs w:val="20"/>
        </w:rPr>
      </w:pPr>
    </w:p>
    <w:p w14:paraId="2761EC0C" w14:textId="77777777" w:rsidR="002D5A1A" w:rsidRDefault="008762DF">
      <w:pPr>
        <w:ind w:left="1120"/>
        <w:rPr>
          <w:sz w:val="20"/>
          <w:szCs w:val="20"/>
        </w:rPr>
      </w:pPr>
      <w:r>
        <w:rPr>
          <w:rFonts w:ascii="Arial" w:eastAsia="Arial" w:hAnsi="Arial" w:cs="Arial"/>
          <w:b/>
          <w:bCs/>
          <w:sz w:val="24"/>
          <w:szCs w:val="24"/>
        </w:rPr>
        <w:t>6.1 Site internet</w:t>
      </w:r>
    </w:p>
    <w:p w14:paraId="72A95C80" w14:textId="77777777" w:rsidR="002D5A1A" w:rsidRDefault="002D5A1A">
      <w:pPr>
        <w:spacing w:line="300" w:lineRule="exact"/>
        <w:rPr>
          <w:sz w:val="20"/>
          <w:szCs w:val="20"/>
        </w:rPr>
      </w:pPr>
    </w:p>
    <w:p w14:paraId="664E9A07" w14:textId="77777777" w:rsidR="002D5A1A" w:rsidRDefault="008762DF">
      <w:pPr>
        <w:spacing w:line="266" w:lineRule="auto"/>
        <w:ind w:left="1120" w:right="840"/>
        <w:jc w:val="both"/>
        <w:rPr>
          <w:sz w:val="20"/>
          <w:szCs w:val="20"/>
        </w:rPr>
      </w:pPr>
      <w:r>
        <w:rPr>
          <w:rFonts w:eastAsia="Times New Roman"/>
          <w:sz w:val="24"/>
          <w:szCs w:val="24"/>
        </w:rPr>
        <w:t>Un responsable du site au sein de l’association BSR est chargé de collecter les informations relatives aux activités et les intègre sur le site.</w:t>
      </w:r>
    </w:p>
    <w:p w14:paraId="7077DE60" w14:textId="77777777" w:rsidR="002D5A1A" w:rsidRDefault="002D5A1A">
      <w:pPr>
        <w:spacing w:line="215" w:lineRule="exact"/>
        <w:rPr>
          <w:sz w:val="20"/>
          <w:szCs w:val="20"/>
        </w:rPr>
      </w:pPr>
    </w:p>
    <w:p w14:paraId="419AEEED" w14:textId="616ACA08" w:rsidR="002D5A1A" w:rsidRDefault="008762DF">
      <w:pPr>
        <w:ind w:left="1120"/>
        <w:rPr>
          <w:sz w:val="20"/>
          <w:szCs w:val="20"/>
        </w:rPr>
      </w:pPr>
      <w:r>
        <w:rPr>
          <w:rFonts w:eastAsia="Times New Roman"/>
          <w:sz w:val="24"/>
          <w:szCs w:val="24"/>
        </w:rPr>
        <w:t>Il assure la maintenance du site et la mise à jour des données d'information.</w:t>
      </w:r>
      <w:r w:rsidR="005B3439">
        <w:rPr>
          <w:rFonts w:eastAsia="Times New Roman"/>
          <w:sz w:val="24"/>
          <w:szCs w:val="24"/>
        </w:rPr>
        <w:t xml:space="preserve"> Il est force de proposition auprès du CA, concernant toute évolution dans ce domaine.</w:t>
      </w:r>
    </w:p>
    <w:p w14:paraId="6FCCE338" w14:textId="77777777" w:rsidR="002D5A1A" w:rsidRDefault="002D5A1A">
      <w:pPr>
        <w:spacing w:line="283" w:lineRule="exact"/>
        <w:rPr>
          <w:sz w:val="20"/>
          <w:szCs w:val="20"/>
        </w:rPr>
      </w:pPr>
    </w:p>
    <w:p w14:paraId="2235D57B" w14:textId="4EFF98A6" w:rsidR="002D5A1A" w:rsidRPr="00A47809" w:rsidRDefault="00983BE3">
      <w:pPr>
        <w:ind w:left="1120"/>
        <w:rPr>
          <w:sz w:val="20"/>
          <w:szCs w:val="20"/>
        </w:rPr>
      </w:pPr>
      <w:r w:rsidRPr="00A47809">
        <w:rPr>
          <w:rFonts w:eastAsia="Times New Roman"/>
          <w:sz w:val="24"/>
          <w:szCs w:val="24"/>
        </w:rPr>
        <w:t>Le CA</w:t>
      </w:r>
      <w:r w:rsidR="008762DF" w:rsidRPr="00A47809">
        <w:rPr>
          <w:rFonts w:eastAsia="Times New Roman"/>
          <w:sz w:val="24"/>
          <w:szCs w:val="24"/>
        </w:rPr>
        <w:t xml:space="preserve"> effectue </w:t>
      </w:r>
      <w:r w:rsidR="005B3439">
        <w:rPr>
          <w:rFonts w:eastAsia="Times New Roman"/>
          <w:sz w:val="24"/>
          <w:szCs w:val="24"/>
        </w:rPr>
        <w:t xml:space="preserve">seul, </w:t>
      </w:r>
      <w:r w:rsidR="008762DF" w:rsidRPr="00A47809">
        <w:rPr>
          <w:rFonts w:eastAsia="Times New Roman"/>
          <w:sz w:val="24"/>
          <w:szCs w:val="24"/>
        </w:rPr>
        <w:t>le choix des informations, photos, vidéos à publier.</w:t>
      </w:r>
    </w:p>
    <w:p w14:paraId="064B8629" w14:textId="77777777" w:rsidR="002D5A1A" w:rsidRDefault="002D5A1A">
      <w:pPr>
        <w:sectPr w:rsidR="002D5A1A">
          <w:pgSz w:w="11900" w:h="16840"/>
          <w:pgMar w:top="658" w:right="620" w:bottom="76" w:left="580" w:header="0" w:footer="0" w:gutter="0"/>
          <w:cols w:space="720" w:equalWidth="0">
            <w:col w:w="10700"/>
          </w:cols>
        </w:sectPr>
      </w:pPr>
    </w:p>
    <w:p w14:paraId="1A668865" w14:textId="77777777" w:rsidR="002D5A1A" w:rsidRDefault="002D5A1A">
      <w:pPr>
        <w:spacing w:line="200" w:lineRule="exact"/>
        <w:rPr>
          <w:sz w:val="20"/>
          <w:szCs w:val="20"/>
        </w:rPr>
      </w:pPr>
    </w:p>
    <w:p w14:paraId="6A8B58B1" w14:textId="77777777" w:rsidR="002D5A1A" w:rsidRDefault="002D5A1A">
      <w:pPr>
        <w:spacing w:line="200" w:lineRule="exact"/>
        <w:rPr>
          <w:sz w:val="20"/>
          <w:szCs w:val="20"/>
        </w:rPr>
      </w:pPr>
    </w:p>
    <w:p w14:paraId="046EF24C" w14:textId="42C31BA9" w:rsidR="002D5A1A" w:rsidRDefault="008762DF" w:rsidP="007737F9">
      <w:pPr>
        <w:tabs>
          <w:tab w:val="left" w:pos="9660"/>
        </w:tabs>
        <w:sectPr w:rsidR="002D5A1A">
          <w:type w:val="continuous"/>
          <w:pgSz w:w="11900" w:h="16840"/>
          <w:pgMar w:top="658" w:right="620" w:bottom="76" w:left="580" w:header="0" w:footer="0" w:gutter="0"/>
          <w:cols w:space="720" w:equalWidth="0">
            <w:col w:w="10700"/>
          </w:cols>
        </w:sectPr>
      </w:pPr>
      <w:r>
        <w:rPr>
          <w:sz w:val="20"/>
          <w:szCs w:val="20"/>
        </w:rPr>
        <w:tab/>
      </w:r>
    </w:p>
    <w:p w14:paraId="2F520D4D" w14:textId="77777777" w:rsidR="002D5A1A" w:rsidRDefault="008762DF">
      <w:pPr>
        <w:ind w:right="-59"/>
        <w:jc w:val="center"/>
        <w:rPr>
          <w:sz w:val="20"/>
          <w:szCs w:val="20"/>
        </w:rPr>
      </w:pPr>
      <w:bookmarkStart w:id="10" w:name="page11"/>
      <w:bookmarkEnd w:id="10"/>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79D51114" w14:textId="77777777" w:rsidR="002D5A1A" w:rsidRDefault="008762DF">
      <w:pPr>
        <w:spacing w:line="234" w:lineRule="auto"/>
        <w:ind w:right="-59"/>
        <w:jc w:val="center"/>
        <w:rPr>
          <w:sz w:val="20"/>
          <w:szCs w:val="20"/>
        </w:rPr>
      </w:pPr>
      <w:r>
        <w:rPr>
          <w:rFonts w:eastAsia="Times New Roman"/>
          <w:sz w:val="28"/>
          <w:szCs w:val="28"/>
        </w:rPr>
        <w:t>RÈGLEMENT INTÉRIEUR BSR</w:t>
      </w:r>
    </w:p>
    <w:p w14:paraId="7DFD1F77" w14:textId="77777777" w:rsidR="002D5A1A" w:rsidRDefault="002D5A1A">
      <w:pPr>
        <w:spacing w:line="200" w:lineRule="exact"/>
        <w:rPr>
          <w:sz w:val="20"/>
          <w:szCs w:val="20"/>
        </w:rPr>
      </w:pPr>
    </w:p>
    <w:p w14:paraId="72AD0FBD" w14:textId="77777777" w:rsidR="002D5A1A" w:rsidRDefault="002D5A1A">
      <w:pPr>
        <w:spacing w:line="355" w:lineRule="exact"/>
        <w:rPr>
          <w:sz w:val="20"/>
          <w:szCs w:val="20"/>
        </w:rPr>
      </w:pPr>
    </w:p>
    <w:p w14:paraId="7441BB12" w14:textId="77777777" w:rsidR="002D5A1A" w:rsidRDefault="008762DF">
      <w:pPr>
        <w:ind w:left="1120"/>
        <w:rPr>
          <w:sz w:val="20"/>
          <w:szCs w:val="20"/>
        </w:rPr>
      </w:pPr>
      <w:r>
        <w:rPr>
          <w:rFonts w:ascii="Arial" w:eastAsia="Arial" w:hAnsi="Arial" w:cs="Arial"/>
          <w:b/>
          <w:bCs/>
          <w:sz w:val="24"/>
          <w:szCs w:val="24"/>
        </w:rPr>
        <w:t>6.2 Droit à l'image</w:t>
      </w:r>
    </w:p>
    <w:p w14:paraId="18B293A8" w14:textId="77777777" w:rsidR="002D5A1A" w:rsidRDefault="002D5A1A">
      <w:pPr>
        <w:spacing w:line="300" w:lineRule="exact"/>
        <w:rPr>
          <w:sz w:val="20"/>
          <w:szCs w:val="20"/>
        </w:rPr>
      </w:pPr>
    </w:p>
    <w:p w14:paraId="15D76016" w14:textId="77777777" w:rsidR="002D5A1A" w:rsidRDefault="008762DF">
      <w:pPr>
        <w:spacing w:line="266" w:lineRule="auto"/>
        <w:ind w:left="1120" w:right="840"/>
        <w:jc w:val="both"/>
        <w:rPr>
          <w:sz w:val="20"/>
          <w:szCs w:val="20"/>
        </w:rPr>
      </w:pPr>
      <w:r>
        <w:rPr>
          <w:rFonts w:eastAsia="Times New Roman"/>
          <w:sz w:val="24"/>
          <w:szCs w:val="24"/>
        </w:rPr>
        <w:t>Chaque membre autorise BIARRITZ SPORT RETRAITE à diffuser sur tous supports (in-ternet, presse, journal interne, …) son image dans le cadre de son activité.</w:t>
      </w:r>
    </w:p>
    <w:p w14:paraId="028DED7C" w14:textId="77777777" w:rsidR="002D5A1A" w:rsidRDefault="002D5A1A">
      <w:pPr>
        <w:spacing w:line="228" w:lineRule="exact"/>
        <w:rPr>
          <w:sz w:val="20"/>
          <w:szCs w:val="20"/>
        </w:rPr>
      </w:pPr>
    </w:p>
    <w:p w14:paraId="19DC5816" w14:textId="77777777" w:rsidR="002D5A1A" w:rsidRDefault="008762DF">
      <w:pPr>
        <w:spacing w:line="248" w:lineRule="auto"/>
        <w:ind w:left="1120" w:right="840"/>
        <w:jc w:val="both"/>
        <w:rPr>
          <w:sz w:val="20"/>
          <w:szCs w:val="20"/>
        </w:rPr>
      </w:pPr>
      <w:r>
        <w:rPr>
          <w:rFonts w:eastAsia="Times New Roman"/>
          <w:sz w:val="24"/>
          <w:szCs w:val="24"/>
        </w:rPr>
        <w:t>De plus, tout adhérent doit respecter le droit à l'image des autres adhérents. Si un membre souhaite diffuser des photos prises lors de l'activité, celui-ci devra recueillir personnelle-ment l'accord des adhérents concernés et obtenir d'eux, une adresse de courriel. Il est forte-ment conseillé d'effectuer ces envois en "copie cachée" pour limiter les risques de piratage des adresses courriel.</w:t>
      </w:r>
    </w:p>
    <w:p w14:paraId="352BF3A6" w14:textId="77777777" w:rsidR="002D5A1A" w:rsidRDefault="002D5A1A">
      <w:pPr>
        <w:spacing w:line="200" w:lineRule="exact"/>
        <w:rPr>
          <w:sz w:val="20"/>
          <w:szCs w:val="20"/>
        </w:rPr>
      </w:pPr>
    </w:p>
    <w:p w14:paraId="722F05DD" w14:textId="77777777" w:rsidR="002D5A1A" w:rsidRDefault="002D5A1A">
      <w:pPr>
        <w:spacing w:line="318" w:lineRule="exact"/>
        <w:rPr>
          <w:sz w:val="20"/>
          <w:szCs w:val="20"/>
        </w:rPr>
      </w:pPr>
    </w:p>
    <w:p w14:paraId="1100D1F8" w14:textId="64474E05" w:rsidR="002D5A1A" w:rsidRPr="007974ED" w:rsidRDefault="008762DF">
      <w:pPr>
        <w:ind w:left="1120"/>
        <w:rPr>
          <w:color w:val="FF0000"/>
          <w:sz w:val="20"/>
          <w:szCs w:val="20"/>
        </w:rPr>
      </w:pPr>
      <w:r>
        <w:rPr>
          <w:rFonts w:ascii="Arial" w:eastAsia="Arial" w:hAnsi="Arial" w:cs="Arial"/>
          <w:b/>
          <w:bCs/>
          <w:sz w:val="24"/>
          <w:szCs w:val="24"/>
        </w:rPr>
        <w:t>6.3 Rôle des animateurs</w:t>
      </w:r>
      <w:r w:rsidR="007974ED">
        <w:rPr>
          <w:rFonts w:ascii="Arial" w:eastAsia="Arial" w:hAnsi="Arial" w:cs="Arial"/>
          <w:b/>
          <w:bCs/>
          <w:sz w:val="24"/>
          <w:szCs w:val="24"/>
        </w:rPr>
        <w:t xml:space="preserve"> </w:t>
      </w:r>
    </w:p>
    <w:p w14:paraId="6783D31C" w14:textId="77777777" w:rsidR="002D5A1A" w:rsidRDefault="002D5A1A">
      <w:pPr>
        <w:spacing w:line="289" w:lineRule="exact"/>
        <w:rPr>
          <w:sz w:val="20"/>
          <w:szCs w:val="20"/>
        </w:rPr>
      </w:pPr>
    </w:p>
    <w:p w14:paraId="4746C5F8" w14:textId="77777777" w:rsidR="002D5A1A" w:rsidRDefault="008762DF">
      <w:pPr>
        <w:ind w:left="1120"/>
        <w:rPr>
          <w:sz w:val="20"/>
          <w:szCs w:val="20"/>
        </w:rPr>
      </w:pPr>
      <w:r>
        <w:rPr>
          <w:rFonts w:eastAsia="Times New Roman"/>
          <w:sz w:val="24"/>
          <w:szCs w:val="24"/>
        </w:rPr>
        <w:t>Bienfait du concept «</w:t>
      </w:r>
      <w:r>
        <w:rPr>
          <w:rFonts w:ascii="Arial" w:eastAsia="Arial" w:hAnsi="Arial" w:cs="Arial"/>
          <w:sz w:val="24"/>
          <w:szCs w:val="24"/>
        </w:rPr>
        <w:t xml:space="preserve"> </w:t>
      </w:r>
      <w:r>
        <w:rPr>
          <w:rFonts w:eastAsia="Times New Roman"/>
          <w:sz w:val="24"/>
          <w:szCs w:val="24"/>
        </w:rPr>
        <w:t>sport santé</w:t>
      </w:r>
      <w:r>
        <w:rPr>
          <w:rFonts w:ascii="Arial" w:eastAsia="Arial" w:hAnsi="Arial" w:cs="Arial"/>
          <w:sz w:val="24"/>
          <w:szCs w:val="24"/>
        </w:rPr>
        <w:t xml:space="preserve"> </w:t>
      </w:r>
      <w:r>
        <w:rPr>
          <w:rFonts w:eastAsia="Times New Roman"/>
          <w:sz w:val="24"/>
          <w:szCs w:val="24"/>
        </w:rPr>
        <w:t>»</w:t>
      </w:r>
    </w:p>
    <w:p w14:paraId="01258B0C" w14:textId="77777777" w:rsidR="002D5A1A" w:rsidRDefault="002D5A1A">
      <w:pPr>
        <w:spacing w:line="200" w:lineRule="exact"/>
        <w:rPr>
          <w:sz w:val="20"/>
          <w:szCs w:val="20"/>
        </w:rPr>
      </w:pPr>
    </w:p>
    <w:p w14:paraId="1853F792" w14:textId="77777777" w:rsidR="002D5A1A" w:rsidRDefault="002D5A1A">
      <w:pPr>
        <w:spacing w:line="358" w:lineRule="exact"/>
        <w:rPr>
          <w:sz w:val="20"/>
          <w:szCs w:val="20"/>
        </w:rPr>
      </w:pPr>
    </w:p>
    <w:p w14:paraId="684D55F5" w14:textId="77777777" w:rsidR="002D5A1A" w:rsidRDefault="008762DF">
      <w:pPr>
        <w:ind w:left="800"/>
        <w:rPr>
          <w:sz w:val="20"/>
          <w:szCs w:val="20"/>
        </w:rPr>
      </w:pPr>
      <w:r>
        <w:rPr>
          <w:rFonts w:ascii="Arial" w:eastAsia="Arial" w:hAnsi="Arial" w:cs="Arial"/>
          <w:b/>
          <w:bCs/>
          <w:sz w:val="24"/>
          <w:szCs w:val="24"/>
        </w:rPr>
        <w:t>7 - RÈGLES LIÉES AUX activités</w:t>
      </w:r>
    </w:p>
    <w:p w14:paraId="79E78D00" w14:textId="77777777" w:rsidR="002D5A1A" w:rsidRDefault="002D5A1A">
      <w:pPr>
        <w:spacing w:line="286" w:lineRule="exact"/>
        <w:rPr>
          <w:sz w:val="20"/>
          <w:szCs w:val="20"/>
        </w:rPr>
      </w:pPr>
    </w:p>
    <w:p w14:paraId="43193E39" w14:textId="77777777" w:rsidR="002D5A1A" w:rsidRDefault="008762DF">
      <w:pPr>
        <w:ind w:left="1120"/>
        <w:rPr>
          <w:sz w:val="20"/>
          <w:szCs w:val="20"/>
        </w:rPr>
      </w:pPr>
      <w:r>
        <w:rPr>
          <w:rFonts w:ascii="Arial" w:eastAsia="Arial" w:hAnsi="Arial" w:cs="Arial"/>
          <w:b/>
          <w:bCs/>
          <w:sz w:val="24"/>
          <w:szCs w:val="24"/>
        </w:rPr>
        <w:t>7.1 Périodes d'exercice</w:t>
      </w:r>
    </w:p>
    <w:p w14:paraId="3A74E90C" w14:textId="77777777" w:rsidR="002D5A1A" w:rsidRDefault="002D5A1A">
      <w:pPr>
        <w:spacing w:line="300" w:lineRule="exact"/>
        <w:rPr>
          <w:sz w:val="20"/>
          <w:szCs w:val="20"/>
        </w:rPr>
      </w:pPr>
    </w:p>
    <w:p w14:paraId="321D511E" w14:textId="6F77B55B" w:rsidR="002D5A1A" w:rsidRDefault="008762DF">
      <w:pPr>
        <w:spacing w:line="265" w:lineRule="auto"/>
        <w:ind w:left="1120" w:right="840"/>
        <w:jc w:val="both"/>
        <w:rPr>
          <w:sz w:val="20"/>
          <w:szCs w:val="20"/>
        </w:rPr>
      </w:pPr>
      <w:r>
        <w:rPr>
          <w:rFonts w:eastAsia="Times New Roman"/>
          <w:sz w:val="24"/>
          <w:szCs w:val="24"/>
        </w:rPr>
        <w:t>Activité</w:t>
      </w:r>
      <w:r w:rsidR="00B70717">
        <w:rPr>
          <w:rFonts w:eastAsia="Times New Roman"/>
          <w:sz w:val="24"/>
          <w:szCs w:val="24"/>
        </w:rPr>
        <w:t>s</w:t>
      </w:r>
      <w:r>
        <w:rPr>
          <w:rFonts w:eastAsia="Times New Roman"/>
          <w:sz w:val="24"/>
          <w:szCs w:val="24"/>
        </w:rPr>
        <w:t xml:space="preserve"> en salle</w:t>
      </w:r>
      <w:r w:rsidR="00983BE3">
        <w:rPr>
          <w:rFonts w:eastAsia="Times New Roman"/>
          <w:sz w:val="24"/>
          <w:szCs w:val="24"/>
        </w:rPr>
        <w:t xml:space="preserve">, </w:t>
      </w:r>
      <w:r w:rsidR="00983BE3" w:rsidRPr="00B70717">
        <w:rPr>
          <w:rFonts w:eastAsia="Times New Roman"/>
          <w:sz w:val="24"/>
          <w:szCs w:val="24"/>
        </w:rPr>
        <w:t xml:space="preserve">Marche </w:t>
      </w:r>
      <w:r w:rsidR="00B70717">
        <w:rPr>
          <w:rFonts w:eastAsia="Times New Roman"/>
          <w:sz w:val="24"/>
          <w:szCs w:val="24"/>
        </w:rPr>
        <w:t>N</w:t>
      </w:r>
      <w:r w:rsidR="00983BE3" w:rsidRPr="00B70717">
        <w:rPr>
          <w:rFonts w:eastAsia="Times New Roman"/>
          <w:sz w:val="24"/>
          <w:szCs w:val="24"/>
        </w:rPr>
        <w:t>ordique et Golf</w:t>
      </w:r>
      <w:r w:rsidRPr="00B70717">
        <w:rPr>
          <w:rFonts w:ascii="Arial" w:eastAsia="Arial" w:hAnsi="Arial" w:cs="Arial"/>
          <w:sz w:val="24"/>
          <w:szCs w:val="24"/>
        </w:rPr>
        <w:t xml:space="preserve"> </w:t>
      </w:r>
      <w:r w:rsidRPr="00B70717">
        <w:rPr>
          <w:rFonts w:eastAsia="Times New Roman"/>
          <w:sz w:val="24"/>
          <w:szCs w:val="24"/>
        </w:rPr>
        <w:t xml:space="preserve">: </w:t>
      </w:r>
      <w:r>
        <w:rPr>
          <w:rFonts w:eastAsia="Times New Roman"/>
          <w:sz w:val="24"/>
          <w:szCs w:val="24"/>
        </w:rPr>
        <w:t>arrêt en période de vacances scolaires et jours fériés, du fait de l’indisponibilité de certaines salles, ou de l’indisponibilité de certains animateurs ou professeurs.</w:t>
      </w:r>
    </w:p>
    <w:p w14:paraId="17154B9E" w14:textId="77777777" w:rsidR="002D5A1A" w:rsidRDefault="002D5A1A">
      <w:pPr>
        <w:spacing w:line="228" w:lineRule="exact"/>
        <w:rPr>
          <w:sz w:val="20"/>
          <w:szCs w:val="20"/>
        </w:rPr>
      </w:pPr>
    </w:p>
    <w:p w14:paraId="2702AE90" w14:textId="28382F77" w:rsidR="002D5A1A" w:rsidRDefault="008762DF" w:rsidP="0076298C">
      <w:pPr>
        <w:spacing w:line="266" w:lineRule="auto"/>
        <w:ind w:left="1120" w:right="840"/>
        <w:rPr>
          <w:sz w:val="20"/>
          <w:szCs w:val="20"/>
        </w:rPr>
      </w:pPr>
      <w:r>
        <w:rPr>
          <w:rFonts w:eastAsia="Times New Roman"/>
          <w:sz w:val="24"/>
          <w:szCs w:val="24"/>
        </w:rPr>
        <w:t>Activités en extérieur</w:t>
      </w:r>
      <w:r w:rsidR="0076298C">
        <w:rPr>
          <w:rFonts w:eastAsia="Times New Roman"/>
          <w:sz w:val="24"/>
          <w:szCs w:val="24"/>
        </w:rPr>
        <w:t xml:space="preserve"> (</w:t>
      </w:r>
      <w:r>
        <w:rPr>
          <w:rFonts w:eastAsia="Times New Roman"/>
          <w:sz w:val="24"/>
          <w:szCs w:val="24"/>
        </w:rPr>
        <w:t>Randonnée</w:t>
      </w:r>
      <w:r w:rsidR="0076298C">
        <w:rPr>
          <w:rFonts w:eastAsia="Times New Roman"/>
          <w:sz w:val="24"/>
          <w:szCs w:val="24"/>
        </w:rPr>
        <w:t xml:space="preserve">) : </w:t>
      </w:r>
      <w:r>
        <w:rPr>
          <w:rFonts w:eastAsia="Times New Roman"/>
          <w:sz w:val="24"/>
          <w:szCs w:val="24"/>
        </w:rPr>
        <w:t xml:space="preserve"> sauf problèmes de conditions météorologiques ou d</w:t>
      </w:r>
      <w:r w:rsidR="0076298C">
        <w:rPr>
          <w:rFonts w:eastAsia="Times New Roman"/>
          <w:sz w:val="24"/>
          <w:szCs w:val="24"/>
        </w:rPr>
        <w:t>’in</w:t>
      </w:r>
      <w:r>
        <w:rPr>
          <w:rFonts w:eastAsia="Times New Roman"/>
          <w:sz w:val="24"/>
          <w:szCs w:val="24"/>
        </w:rPr>
        <w:t>disponibilité d’animateurs, celles-ci s’arrêteront seulement pendant la période estivale.</w:t>
      </w:r>
    </w:p>
    <w:p w14:paraId="2CEF8CB3" w14:textId="77777777" w:rsidR="002D5A1A" w:rsidRDefault="002D5A1A">
      <w:pPr>
        <w:spacing w:line="200" w:lineRule="exact"/>
        <w:rPr>
          <w:sz w:val="20"/>
          <w:szCs w:val="20"/>
        </w:rPr>
      </w:pPr>
    </w:p>
    <w:p w14:paraId="7CF58651" w14:textId="77777777" w:rsidR="002D5A1A" w:rsidRDefault="002D5A1A">
      <w:pPr>
        <w:spacing w:line="292" w:lineRule="exact"/>
        <w:rPr>
          <w:sz w:val="20"/>
          <w:szCs w:val="20"/>
        </w:rPr>
      </w:pPr>
    </w:p>
    <w:p w14:paraId="7FCC69B3" w14:textId="77777777" w:rsidR="007974ED" w:rsidRDefault="008762DF">
      <w:pPr>
        <w:ind w:left="1120"/>
        <w:rPr>
          <w:rFonts w:ascii="Arial" w:eastAsia="Arial" w:hAnsi="Arial" w:cs="Arial"/>
          <w:b/>
          <w:bCs/>
          <w:sz w:val="24"/>
          <w:szCs w:val="24"/>
        </w:rPr>
      </w:pPr>
      <w:r>
        <w:rPr>
          <w:rFonts w:ascii="Arial" w:eastAsia="Arial" w:hAnsi="Arial" w:cs="Arial"/>
          <w:b/>
          <w:bCs/>
          <w:sz w:val="24"/>
          <w:szCs w:val="24"/>
        </w:rPr>
        <w:t>7.2 Consignes valables pour toute activité</w:t>
      </w:r>
    </w:p>
    <w:p w14:paraId="78A3AF75" w14:textId="77777777" w:rsidR="007974ED" w:rsidRDefault="007974ED">
      <w:pPr>
        <w:ind w:left="1120"/>
        <w:rPr>
          <w:rFonts w:ascii="Arial" w:eastAsia="Arial" w:hAnsi="Arial" w:cs="Arial"/>
          <w:b/>
          <w:bCs/>
          <w:sz w:val="24"/>
          <w:szCs w:val="24"/>
        </w:rPr>
      </w:pPr>
    </w:p>
    <w:p w14:paraId="722EC2B7" w14:textId="0902B7F3" w:rsidR="002D5A1A" w:rsidRPr="00B70717" w:rsidRDefault="007974ED">
      <w:pPr>
        <w:ind w:left="1120"/>
        <w:rPr>
          <w:rFonts w:eastAsia="Times New Roman"/>
          <w:sz w:val="24"/>
          <w:szCs w:val="24"/>
        </w:rPr>
      </w:pPr>
      <w:r w:rsidRPr="00B70717">
        <w:rPr>
          <w:rFonts w:eastAsia="Times New Roman"/>
          <w:sz w:val="24"/>
          <w:szCs w:val="24"/>
        </w:rPr>
        <w:t>Respect de</w:t>
      </w:r>
      <w:r w:rsidR="00B70717" w:rsidRPr="00B70717">
        <w:rPr>
          <w:rFonts w:eastAsia="Times New Roman"/>
          <w:sz w:val="24"/>
          <w:szCs w:val="24"/>
        </w:rPr>
        <w:t>s</w:t>
      </w:r>
      <w:r w:rsidRPr="00B70717">
        <w:rPr>
          <w:rFonts w:eastAsia="Times New Roman"/>
          <w:sz w:val="24"/>
          <w:szCs w:val="24"/>
        </w:rPr>
        <w:t xml:space="preserve"> statuts, et R</w:t>
      </w:r>
      <w:r w:rsidR="00B70717" w:rsidRPr="00B70717">
        <w:rPr>
          <w:rFonts w:eastAsia="Times New Roman"/>
          <w:sz w:val="24"/>
          <w:szCs w:val="24"/>
        </w:rPr>
        <w:t xml:space="preserve">èglement </w:t>
      </w:r>
      <w:r w:rsidRPr="00B70717">
        <w:rPr>
          <w:rFonts w:eastAsia="Times New Roman"/>
          <w:sz w:val="24"/>
          <w:szCs w:val="24"/>
        </w:rPr>
        <w:t>I</w:t>
      </w:r>
      <w:r w:rsidR="00B70717" w:rsidRPr="00B70717">
        <w:rPr>
          <w:rFonts w:eastAsia="Times New Roman"/>
          <w:sz w:val="24"/>
          <w:szCs w:val="24"/>
        </w:rPr>
        <w:t>ntérieur</w:t>
      </w:r>
      <w:r w:rsidRPr="00B70717">
        <w:rPr>
          <w:rFonts w:eastAsia="Times New Roman"/>
          <w:sz w:val="24"/>
          <w:szCs w:val="24"/>
        </w:rPr>
        <w:t xml:space="preserve"> </w:t>
      </w:r>
    </w:p>
    <w:p w14:paraId="06F0D8E6" w14:textId="77777777" w:rsidR="002D5A1A" w:rsidRDefault="002D5A1A">
      <w:pPr>
        <w:spacing w:line="300" w:lineRule="exact"/>
        <w:rPr>
          <w:sz w:val="20"/>
          <w:szCs w:val="20"/>
        </w:rPr>
      </w:pPr>
    </w:p>
    <w:p w14:paraId="60BDB11E" w14:textId="77777777" w:rsidR="002D5A1A" w:rsidRDefault="008762DF">
      <w:pPr>
        <w:spacing w:line="268" w:lineRule="auto"/>
        <w:ind w:left="1120" w:right="840"/>
        <w:jc w:val="both"/>
        <w:rPr>
          <w:sz w:val="20"/>
          <w:szCs w:val="20"/>
        </w:rPr>
      </w:pPr>
      <w:r>
        <w:rPr>
          <w:rFonts w:eastAsia="Times New Roman"/>
          <w:sz w:val="24"/>
          <w:szCs w:val="24"/>
        </w:rPr>
        <w:t>Respect des horaires d’arrivée = respect des autres adhérents (soit 10 à 15 mn avant son démarrage)</w:t>
      </w:r>
    </w:p>
    <w:p w14:paraId="6840A343" w14:textId="77777777" w:rsidR="002D5A1A" w:rsidRDefault="002D5A1A">
      <w:pPr>
        <w:spacing w:line="211" w:lineRule="exact"/>
        <w:rPr>
          <w:sz w:val="20"/>
          <w:szCs w:val="20"/>
        </w:rPr>
      </w:pPr>
    </w:p>
    <w:p w14:paraId="12C4399A" w14:textId="77777777" w:rsidR="002D5A1A" w:rsidRDefault="008762DF">
      <w:pPr>
        <w:ind w:left="1120"/>
        <w:rPr>
          <w:sz w:val="20"/>
          <w:szCs w:val="20"/>
        </w:rPr>
      </w:pPr>
      <w:r>
        <w:rPr>
          <w:rFonts w:eastAsia="Times New Roman"/>
          <w:sz w:val="24"/>
          <w:szCs w:val="24"/>
        </w:rPr>
        <w:t>Respect des consignes de sécurité</w:t>
      </w:r>
    </w:p>
    <w:p w14:paraId="0CE290E1" w14:textId="77777777" w:rsidR="002D5A1A" w:rsidRDefault="002D5A1A">
      <w:pPr>
        <w:spacing w:line="286" w:lineRule="exact"/>
        <w:rPr>
          <w:sz w:val="20"/>
          <w:szCs w:val="20"/>
        </w:rPr>
      </w:pPr>
    </w:p>
    <w:p w14:paraId="6ADCC999" w14:textId="77777777" w:rsidR="002D5A1A" w:rsidRDefault="008762DF">
      <w:pPr>
        <w:ind w:left="1120"/>
        <w:rPr>
          <w:sz w:val="20"/>
          <w:szCs w:val="20"/>
        </w:rPr>
      </w:pPr>
      <w:r>
        <w:rPr>
          <w:rFonts w:eastAsia="Times New Roman"/>
          <w:sz w:val="24"/>
          <w:szCs w:val="24"/>
        </w:rPr>
        <w:t>Respecter les règles de fonctionnement des différents équipements utilisés</w:t>
      </w:r>
    </w:p>
    <w:p w14:paraId="332EE5D3" w14:textId="77777777" w:rsidR="002D5A1A" w:rsidRDefault="002D5A1A">
      <w:pPr>
        <w:spacing w:line="283" w:lineRule="exact"/>
        <w:rPr>
          <w:sz w:val="20"/>
          <w:szCs w:val="20"/>
        </w:rPr>
      </w:pPr>
    </w:p>
    <w:p w14:paraId="29339137" w14:textId="77777777" w:rsidR="002D5A1A" w:rsidRDefault="008762DF">
      <w:pPr>
        <w:ind w:left="1120"/>
        <w:rPr>
          <w:sz w:val="20"/>
          <w:szCs w:val="20"/>
        </w:rPr>
      </w:pPr>
      <w:r>
        <w:rPr>
          <w:rFonts w:eastAsia="Times New Roman"/>
          <w:sz w:val="24"/>
          <w:szCs w:val="24"/>
        </w:rPr>
        <w:t>Respect mutuel entre adhérents</w:t>
      </w:r>
    </w:p>
    <w:p w14:paraId="3A56C259" w14:textId="77777777" w:rsidR="002D5A1A" w:rsidRDefault="002D5A1A">
      <w:pPr>
        <w:spacing w:line="283" w:lineRule="exact"/>
        <w:rPr>
          <w:sz w:val="20"/>
          <w:szCs w:val="20"/>
        </w:rPr>
      </w:pPr>
    </w:p>
    <w:p w14:paraId="2D6AA23B" w14:textId="77777777" w:rsidR="002D5A1A" w:rsidRDefault="008762DF">
      <w:pPr>
        <w:ind w:left="1120"/>
        <w:rPr>
          <w:sz w:val="20"/>
          <w:szCs w:val="20"/>
        </w:rPr>
      </w:pPr>
      <w:r>
        <w:rPr>
          <w:rFonts w:eastAsia="Times New Roman"/>
          <w:sz w:val="24"/>
          <w:szCs w:val="24"/>
        </w:rPr>
        <w:t>Pratiquer l’activité avec le matériel ou la tenue nécessaire pour celle-ci</w:t>
      </w:r>
    </w:p>
    <w:p w14:paraId="6EDE795D" w14:textId="77777777" w:rsidR="002D5A1A" w:rsidRDefault="002D5A1A">
      <w:pPr>
        <w:spacing w:line="296" w:lineRule="exact"/>
        <w:rPr>
          <w:sz w:val="20"/>
          <w:szCs w:val="20"/>
        </w:rPr>
      </w:pPr>
    </w:p>
    <w:p w14:paraId="67E2CD02" w14:textId="77777777" w:rsidR="002D5A1A" w:rsidRDefault="008762DF">
      <w:pPr>
        <w:spacing w:line="268" w:lineRule="auto"/>
        <w:ind w:left="1120" w:right="840"/>
        <w:jc w:val="both"/>
        <w:rPr>
          <w:sz w:val="20"/>
          <w:szCs w:val="20"/>
        </w:rPr>
      </w:pPr>
      <w:r>
        <w:rPr>
          <w:rFonts w:eastAsia="Times New Roman"/>
          <w:sz w:val="24"/>
          <w:szCs w:val="24"/>
        </w:rPr>
        <w:t>Nécessité pour toute activité se déroulant à l’étranger (Randonnée, sortie culturelles,..) d’apporter la carte européenne de sécurité sociale et la carte d’identité en cours de validité.</w:t>
      </w:r>
    </w:p>
    <w:p w14:paraId="02DFB90C" w14:textId="77777777" w:rsidR="002D5A1A" w:rsidRDefault="002D5A1A">
      <w:pPr>
        <w:sectPr w:rsidR="002D5A1A">
          <w:pgSz w:w="11900" w:h="16840"/>
          <w:pgMar w:top="658" w:right="620" w:bottom="76" w:left="580" w:header="0" w:footer="0" w:gutter="0"/>
          <w:cols w:space="720" w:equalWidth="0">
            <w:col w:w="10700"/>
          </w:cols>
        </w:sectPr>
      </w:pPr>
    </w:p>
    <w:p w14:paraId="5BCAA360" w14:textId="77777777" w:rsidR="002D5A1A" w:rsidRDefault="002D5A1A">
      <w:pPr>
        <w:spacing w:line="200" w:lineRule="exact"/>
        <w:rPr>
          <w:sz w:val="20"/>
          <w:szCs w:val="20"/>
        </w:rPr>
      </w:pPr>
    </w:p>
    <w:p w14:paraId="07EA858E" w14:textId="77777777" w:rsidR="002D5A1A" w:rsidRDefault="002D5A1A">
      <w:pPr>
        <w:spacing w:line="200" w:lineRule="exact"/>
        <w:rPr>
          <w:sz w:val="20"/>
          <w:szCs w:val="20"/>
        </w:rPr>
      </w:pPr>
    </w:p>
    <w:p w14:paraId="4B123D60" w14:textId="77777777" w:rsidR="002D5A1A" w:rsidRDefault="002D5A1A">
      <w:pPr>
        <w:spacing w:line="200" w:lineRule="exact"/>
        <w:rPr>
          <w:sz w:val="20"/>
          <w:szCs w:val="20"/>
        </w:rPr>
      </w:pPr>
    </w:p>
    <w:p w14:paraId="6B6102DD" w14:textId="5A82AC69" w:rsidR="002D5A1A" w:rsidRDefault="008762DF">
      <w:pPr>
        <w:tabs>
          <w:tab w:val="left" w:pos="9660"/>
        </w:tabs>
        <w:rPr>
          <w:sz w:val="20"/>
          <w:szCs w:val="20"/>
        </w:rPr>
      </w:pPr>
      <w:r>
        <w:rPr>
          <w:sz w:val="20"/>
          <w:szCs w:val="20"/>
        </w:rPr>
        <w:tab/>
      </w:r>
    </w:p>
    <w:p w14:paraId="03B7D02D" w14:textId="77777777" w:rsidR="002D5A1A" w:rsidRDefault="002D5A1A">
      <w:pPr>
        <w:sectPr w:rsidR="002D5A1A">
          <w:type w:val="continuous"/>
          <w:pgSz w:w="11900" w:h="16840"/>
          <w:pgMar w:top="658" w:right="620" w:bottom="76" w:left="580" w:header="0" w:footer="0" w:gutter="0"/>
          <w:cols w:space="720" w:equalWidth="0">
            <w:col w:w="10700"/>
          </w:cols>
        </w:sectPr>
      </w:pPr>
    </w:p>
    <w:p w14:paraId="3DB9F370" w14:textId="77777777" w:rsidR="002D5A1A" w:rsidRDefault="008762DF">
      <w:pPr>
        <w:ind w:right="-39"/>
        <w:jc w:val="center"/>
        <w:rPr>
          <w:sz w:val="20"/>
          <w:szCs w:val="20"/>
        </w:rPr>
      </w:pPr>
      <w:bookmarkStart w:id="11" w:name="page12"/>
      <w:bookmarkEnd w:id="11"/>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21BCE628" w14:textId="77777777" w:rsidR="002D5A1A" w:rsidRDefault="008762DF">
      <w:pPr>
        <w:spacing w:line="234" w:lineRule="auto"/>
        <w:ind w:right="-59"/>
        <w:jc w:val="center"/>
        <w:rPr>
          <w:sz w:val="20"/>
          <w:szCs w:val="20"/>
        </w:rPr>
      </w:pPr>
      <w:r>
        <w:rPr>
          <w:rFonts w:eastAsia="Times New Roman"/>
          <w:sz w:val="28"/>
          <w:szCs w:val="28"/>
        </w:rPr>
        <w:t>RÈGLEMENT INTÉRIEUR BSR</w:t>
      </w:r>
    </w:p>
    <w:p w14:paraId="66D65788" w14:textId="77777777" w:rsidR="002D5A1A" w:rsidRDefault="002D5A1A">
      <w:pPr>
        <w:spacing w:line="200" w:lineRule="exact"/>
        <w:rPr>
          <w:sz w:val="20"/>
          <w:szCs w:val="20"/>
        </w:rPr>
      </w:pPr>
    </w:p>
    <w:p w14:paraId="47E8F5CA" w14:textId="77777777" w:rsidR="002D5A1A" w:rsidRDefault="002D5A1A">
      <w:pPr>
        <w:spacing w:line="369" w:lineRule="exact"/>
        <w:rPr>
          <w:sz w:val="20"/>
          <w:szCs w:val="20"/>
        </w:rPr>
      </w:pPr>
    </w:p>
    <w:p w14:paraId="4F2A2A1D" w14:textId="0E81BFE6" w:rsidR="002D5A1A" w:rsidRDefault="008762DF">
      <w:pPr>
        <w:spacing w:line="263" w:lineRule="auto"/>
        <w:ind w:left="1120" w:right="840"/>
        <w:jc w:val="both"/>
        <w:rPr>
          <w:sz w:val="20"/>
          <w:szCs w:val="20"/>
        </w:rPr>
      </w:pPr>
      <w:r>
        <w:rPr>
          <w:rFonts w:eastAsia="Times New Roman"/>
          <w:sz w:val="23"/>
          <w:szCs w:val="23"/>
        </w:rPr>
        <w:t>Le Président devra être informé (par mail ou par tél) de tout incident survenu durant l'activité. Dans le cas d'un accident (même bénin), l'adhérent concerné devra tenir informé, le len-demain, l'animateur de l'activité de l'évolution de sa blessure. S'il semble y avoir la moindre conséquence, il devra en outre conctater le secrétariat pour l'aider à remplir le formulaire de déclaration à l'assurance (celui-ci devant être envoyé dans les 5 jours qui suivent l'accident).</w:t>
      </w:r>
    </w:p>
    <w:p w14:paraId="1F9E6B4F" w14:textId="77777777" w:rsidR="002D5A1A" w:rsidRDefault="002D5A1A">
      <w:pPr>
        <w:spacing w:line="200" w:lineRule="exact"/>
        <w:rPr>
          <w:sz w:val="20"/>
          <w:szCs w:val="20"/>
        </w:rPr>
      </w:pPr>
    </w:p>
    <w:p w14:paraId="1B878833" w14:textId="77777777" w:rsidR="002D5A1A" w:rsidRDefault="002D5A1A">
      <w:pPr>
        <w:spacing w:line="298" w:lineRule="exact"/>
        <w:rPr>
          <w:sz w:val="20"/>
          <w:szCs w:val="20"/>
        </w:rPr>
      </w:pPr>
    </w:p>
    <w:p w14:paraId="3980BF7B" w14:textId="77777777" w:rsidR="002D5A1A" w:rsidRDefault="008762DF">
      <w:pPr>
        <w:ind w:left="1120"/>
        <w:rPr>
          <w:sz w:val="20"/>
          <w:szCs w:val="20"/>
        </w:rPr>
      </w:pPr>
      <w:r>
        <w:rPr>
          <w:rFonts w:ascii="Arial" w:eastAsia="Arial" w:hAnsi="Arial" w:cs="Arial"/>
          <w:b/>
          <w:bCs/>
          <w:sz w:val="24"/>
          <w:szCs w:val="24"/>
        </w:rPr>
        <w:t>7.3 Règle de covoiturage</w:t>
      </w:r>
    </w:p>
    <w:p w14:paraId="1B3E98F1" w14:textId="77777777" w:rsidR="002D5A1A" w:rsidRDefault="002D5A1A">
      <w:pPr>
        <w:spacing w:line="300" w:lineRule="exact"/>
        <w:rPr>
          <w:sz w:val="20"/>
          <w:szCs w:val="20"/>
        </w:rPr>
      </w:pPr>
    </w:p>
    <w:p w14:paraId="4B7E256D" w14:textId="77777777" w:rsidR="002D5A1A" w:rsidRDefault="008762DF">
      <w:pPr>
        <w:spacing w:line="254" w:lineRule="auto"/>
        <w:ind w:left="1120" w:right="840"/>
        <w:jc w:val="both"/>
        <w:rPr>
          <w:sz w:val="20"/>
          <w:szCs w:val="20"/>
        </w:rPr>
      </w:pPr>
      <w:r>
        <w:rPr>
          <w:rFonts w:eastAsia="Times New Roman"/>
          <w:sz w:val="24"/>
          <w:szCs w:val="24"/>
        </w:rPr>
        <w:t>Les chauffeurs des véhicules sont responsables de la conduite de ceux-ci, conformément aux obligations du code de la route et du code des assurances (permis de conduire, carte grise, attestation assurance, gilets fluo, triangles,....).</w:t>
      </w:r>
    </w:p>
    <w:p w14:paraId="416E9233" w14:textId="77777777" w:rsidR="002D5A1A" w:rsidRDefault="002D5A1A">
      <w:pPr>
        <w:spacing w:line="245" w:lineRule="exact"/>
        <w:rPr>
          <w:sz w:val="20"/>
          <w:szCs w:val="20"/>
        </w:rPr>
      </w:pPr>
    </w:p>
    <w:p w14:paraId="49EB92EE" w14:textId="77777777" w:rsidR="002D5A1A" w:rsidRDefault="008762DF">
      <w:pPr>
        <w:spacing w:line="254" w:lineRule="auto"/>
        <w:ind w:left="1120" w:right="840"/>
        <w:jc w:val="both"/>
        <w:rPr>
          <w:sz w:val="20"/>
          <w:szCs w:val="20"/>
        </w:rPr>
      </w:pPr>
      <w:r>
        <w:rPr>
          <w:rFonts w:eastAsia="Times New Roman"/>
          <w:sz w:val="24"/>
          <w:szCs w:val="24"/>
        </w:rPr>
        <w:t>Les conducteurs doivent s’assurer auprès de leur compagnie d’assurance qu’ils sont cou-verts lorsqu’ils pratiquent le covoiturage pour lequel ils reçoivent une indemnité. Il est in-dispensable d’obtenir une attestation de leur compagnie d’assurance précisant ce point.</w:t>
      </w:r>
    </w:p>
    <w:p w14:paraId="6D709D95" w14:textId="77777777" w:rsidR="002D5A1A" w:rsidRDefault="002D5A1A">
      <w:pPr>
        <w:spacing w:line="245" w:lineRule="exact"/>
        <w:rPr>
          <w:sz w:val="20"/>
          <w:szCs w:val="20"/>
        </w:rPr>
      </w:pPr>
    </w:p>
    <w:p w14:paraId="145A5744" w14:textId="77777777" w:rsidR="002D5A1A" w:rsidRDefault="008762DF">
      <w:pPr>
        <w:spacing w:line="266" w:lineRule="auto"/>
        <w:ind w:left="1120" w:right="840"/>
        <w:jc w:val="both"/>
        <w:rPr>
          <w:sz w:val="20"/>
          <w:szCs w:val="20"/>
        </w:rPr>
      </w:pPr>
      <w:r>
        <w:rPr>
          <w:rFonts w:eastAsia="Times New Roman"/>
          <w:sz w:val="24"/>
          <w:szCs w:val="24"/>
        </w:rPr>
        <w:t>Des frais de covoiturage, calculés suivant les règles fixées par l'association, sont perçus lors de chaque randonnée, par les chauffeurs concernés.</w:t>
      </w:r>
    </w:p>
    <w:p w14:paraId="68D2822D" w14:textId="77777777" w:rsidR="002D5A1A" w:rsidRDefault="002D5A1A">
      <w:pPr>
        <w:spacing w:line="215" w:lineRule="exact"/>
        <w:rPr>
          <w:sz w:val="20"/>
          <w:szCs w:val="20"/>
        </w:rPr>
      </w:pPr>
    </w:p>
    <w:p w14:paraId="6ED8D435" w14:textId="65152FA4" w:rsidR="002D5A1A" w:rsidRDefault="008762DF">
      <w:pPr>
        <w:ind w:left="1120"/>
        <w:rPr>
          <w:sz w:val="20"/>
          <w:szCs w:val="20"/>
        </w:rPr>
      </w:pPr>
      <w:r w:rsidRPr="00B70717">
        <w:rPr>
          <w:rFonts w:eastAsia="Times New Roman"/>
          <w:sz w:val="24"/>
          <w:szCs w:val="24"/>
        </w:rPr>
        <w:t>La base de remboursement kilométrique est fixée par le CA</w:t>
      </w:r>
      <w:r>
        <w:rPr>
          <w:rFonts w:eastAsia="Times New Roman"/>
          <w:sz w:val="24"/>
          <w:szCs w:val="24"/>
        </w:rPr>
        <w:t>.</w:t>
      </w:r>
    </w:p>
    <w:p w14:paraId="0F51E99F" w14:textId="77777777" w:rsidR="002D5A1A" w:rsidRDefault="002D5A1A">
      <w:pPr>
        <w:spacing w:line="296" w:lineRule="exact"/>
        <w:rPr>
          <w:sz w:val="20"/>
          <w:szCs w:val="20"/>
        </w:rPr>
      </w:pPr>
    </w:p>
    <w:p w14:paraId="547C2FAF" w14:textId="77777777" w:rsidR="002D5A1A" w:rsidRDefault="008762DF">
      <w:pPr>
        <w:spacing w:line="266" w:lineRule="auto"/>
        <w:ind w:left="1120" w:right="840"/>
        <w:jc w:val="both"/>
        <w:rPr>
          <w:sz w:val="20"/>
          <w:szCs w:val="20"/>
        </w:rPr>
      </w:pPr>
      <w:r>
        <w:rPr>
          <w:rFonts w:eastAsia="Times New Roman"/>
          <w:sz w:val="24"/>
          <w:szCs w:val="24"/>
        </w:rPr>
        <w:t>L’animateur décide du parcours du covoiturage en convoi, y compris l’option d’utiliser l’autoroute.</w:t>
      </w:r>
    </w:p>
    <w:p w14:paraId="3B3E2BE2" w14:textId="77777777" w:rsidR="002D5A1A" w:rsidRDefault="002D5A1A">
      <w:pPr>
        <w:spacing w:line="228" w:lineRule="exact"/>
        <w:rPr>
          <w:sz w:val="20"/>
          <w:szCs w:val="20"/>
        </w:rPr>
      </w:pPr>
    </w:p>
    <w:p w14:paraId="5B2658BD" w14:textId="77777777" w:rsidR="002D5A1A" w:rsidRDefault="008762DF">
      <w:pPr>
        <w:spacing w:line="266" w:lineRule="auto"/>
        <w:ind w:left="1120" w:right="840"/>
        <w:jc w:val="both"/>
        <w:rPr>
          <w:sz w:val="20"/>
          <w:szCs w:val="20"/>
        </w:rPr>
      </w:pPr>
      <w:r>
        <w:rPr>
          <w:rFonts w:eastAsia="Times New Roman"/>
          <w:sz w:val="24"/>
          <w:szCs w:val="24"/>
        </w:rPr>
        <w:t>Si un participant refuse l’option autoroute décidée par l’animateur, ce participant peut être exclu de cette randonnée.</w:t>
      </w:r>
    </w:p>
    <w:p w14:paraId="69272A1E" w14:textId="77777777" w:rsidR="002D5A1A" w:rsidRDefault="002D5A1A">
      <w:pPr>
        <w:spacing w:line="228" w:lineRule="exact"/>
        <w:rPr>
          <w:sz w:val="20"/>
          <w:szCs w:val="20"/>
        </w:rPr>
      </w:pPr>
    </w:p>
    <w:p w14:paraId="1E87AA7A" w14:textId="77777777" w:rsidR="002D5A1A" w:rsidRDefault="008762DF">
      <w:pPr>
        <w:spacing w:line="266" w:lineRule="auto"/>
        <w:ind w:left="1120" w:right="840"/>
        <w:jc w:val="both"/>
        <w:rPr>
          <w:sz w:val="20"/>
          <w:szCs w:val="20"/>
        </w:rPr>
      </w:pPr>
      <w:r>
        <w:rPr>
          <w:rFonts w:eastAsia="Times New Roman"/>
          <w:sz w:val="24"/>
          <w:szCs w:val="24"/>
        </w:rPr>
        <w:t>Les frais des péages du convoi aller et retour est divisé par le nombre de participants et vient s'ajouter aux frais kilométriques.</w:t>
      </w:r>
    </w:p>
    <w:p w14:paraId="55A3BB2C" w14:textId="77777777" w:rsidR="002D5A1A" w:rsidRDefault="002D5A1A">
      <w:pPr>
        <w:spacing w:line="228" w:lineRule="exact"/>
        <w:rPr>
          <w:sz w:val="20"/>
          <w:szCs w:val="20"/>
        </w:rPr>
      </w:pPr>
    </w:p>
    <w:p w14:paraId="05507150" w14:textId="277CF93C" w:rsidR="002D5A1A" w:rsidRDefault="008762DF">
      <w:pPr>
        <w:spacing w:line="266" w:lineRule="auto"/>
        <w:ind w:left="1120" w:right="840"/>
        <w:jc w:val="both"/>
        <w:rPr>
          <w:sz w:val="20"/>
          <w:szCs w:val="20"/>
        </w:rPr>
      </w:pPr>
      <w:r>
        <w:rPr>
          <w:rFonts w:eastAsia="Times New Roman"/>
          <w:sz w:val="24"/>
          <w:szCs w:val="24"/>
        </w:rPr>
        <w:t>Ex : 0.3</w:t>
      </w:r>
      <w:r w:rsidR="000D63B6">
        <w:rPr>
          <w:rFonts w:eastAsia="Times New Roman"/>
          <w:sz w:val="24"/>
          <w:szCs w:val="24"/>
        </w:rPr>
        <w:t>5</w:t>
      </w:r>
      <w:r>
        <w:rPr>
          <w:rFonts w:eastAsia="Times New Roman"/>
          <w:sz w:val="24"/>
          <w:szCs w:val="24"/>
        </w:rPr>
        <w:t xml:space="preserve"> € le kilomètre parcouru auquel se rajoutent d'éventuels frais de péage, le total est à diviser par 4 ou 5, selon le nombre d'occupants par voiture.</w:t>
      </w:r>
    </w:p>
    <w:p w14:paraId="7A17B3DF" w14:textId="77777777" w:rsidR="002D5A1A" w:rsidRDefault="002D5A1A">
      <w:pPr>
        <w:spacing w:line="200" w:lineRule="exact"/>
        <w:rPr>
          <w:sz w:val="20"/>
          <w:szCs w:val="20"/>
        </w:rPr>
      </w:pPr>
    </w:p>
    <w:p w14:paraId="7A5C597C" w14:textId="77777777" w:rsidR="002D5A1A" w:rsidRDefault="002D5A1A">
      <w:pPr>
        <w:spacing w:line="290" w:lineRule="exact"/>
        <w:rPr>
          <w:sz w:val="20"/>
          <w:szCs w:val="20"/>
        </w:rPr>
      </w:pPr>
    </w:p>
    <w:p w14:paraId="43E1E468" w14:textId="77777777" w:rsidR="002D5A1A" w:rsidRDefault="008762DF">
      <w:pPr>
        <w:ind w:left="1120"/>
        <w:rPr>
          <w:sz w:val="20"/>
          <w:szCs w:val="20"/>
        </w:rPr>
      </w:pPr>
      <w:r>
        <w:rPr>
          <w:rFonts w:ascii="Arial" w:eastAsia="Arial" w:hAnsi="Arial" w:cs="Arial"/>
          <w:b/>
          <w:bCs/>
          <w:sz w:val="24"/>
          <w:szCs w:val="24"/>
        </w:rPr>
        <w:t>7.4 Règles particulières à certaines activités</w:t>
      </w:r>
    </w:p>
    <w:p w14:paraId="4C043515" w14:textId="77777777" w:rsidR="002D5A1A" w:rsidRDefault="002D5A1A">
      <w:pPr>
        <w:spacing w:line="200" w:lineRule="exact"/>
        <w:rPr>
          <w:sz w:val="20"/>
          <w:szCs w:val="20"/>
        </w:rPr>
      </w:pPr>
    </w:p>
    <w:p w14:paraId="58755586" w14:textId="77777777" w:rsidR="002D5A1A" w:rsidRDefault="002D5A1A">
      <w:pPr>
        <w:spacing w:line="364" w:lineRule="exact"/>
        <w:rPr>
          <w:sz w:val="20"/>
          <w:szCs w:val="20"/>
        </w:rPr>
      </w:pPr>
    </w:p>
    <w:p w14:paraId="285EC8ED" w14:textId="77777777" w:rsidR="002D5A1A" w:rsidRDefault="008762DF">
      <w:pPr>
        <w:ind w:left="1120"/>
        <w:rPr>
          <w:sz w:val="20"/>
          <w:szCs w:val="20"/>
        </w:rPr>
      </w:pPr>
      <w:r>
        <w:rPr>
          <w:rFonts w:ascii="Arial" w:eastAsia="Arial" w:hAnsi="Arial" w:cs="Arial"/>
          <w:b/>
          <w:bCs/>
          <w:sz w:val="24"/>
          <w:szCs w:val="24"/>
        </w:rPr>
        <w:t>7.4.1 Randonnée</w:t>
      </w:r>
    </w:p>
    <w:p w14:paraId="574EFE5E" w14:textId="77777777" w:rsidR="002D5A1A" w:rsidRDefault="002D5A1A">
      <w:pPr>
        <w:spacing w:line="302" w:lineRule="exact"/>
        <w:rPr>
          <w:sz w:val="20"/>
          <w:szCs w:val="20"/>
        </w:rPr>
      </w:pPr>
    </w:p>
    <w:p w14:paraId="1F1034D0" w14:textId="50F650FA" w:rsidR="005B3439" w:rsidRDefault="008762DF">
      <w:pPr>
        <w:spacing w:line="250" w:lineRule="auto"/>
        <w:ind w:left="1120" w:right="840"/>
        <w:jc w:val="both"/>
        <w:rPr>
          <w:rFonts w:eastAsia="Times New Roman"/>
          <w:sz w:val="24"/>
          <w:szCs w:val="24"/>
        </w:rPr>
      </w:pPr>
      <w:r>
        <w:rPr>
          <w:rFonts w:eastAsia="Times New Roman"/>
          <w:sz w:val="24"/>
          <w:szCs w:val="24"/>
        </w:rPr>
        <w:t>L'activité Randonnée de BSR est encadrée par une équipe d'animateurs bénévoles, formés par la Fédération Française de Retraite Sportive (FFRS) et titulaires d'un Brevet d’Anima-teur Fédéral</w:t>
      </w:r>
      <w:r w:rsidR="00956100">
        <w:rPr>
          <w:rFonts w:eastAsia="Times New Roman"/>
          <w:sz w:val="24"/>
          <w:szCs w:val="24"/>
        </w:rPr>
        <w:t>, et d’un diplôme de Prem</w:t>
      </w:r>
      <w:r w:rsidR="003B7884">
        <w:rPr>
          <w:rFonts w:eastAsia="Times New Roman"/>
          <w:sz w:val="24"/>
          <w:szCs w:val="24"/>
        </w:rPr>
        <w:t>i</w:t>
      </w:r>
      <w:r w:rsidR="00956100">
        <w:rPr>
          <w:rFonts w:eastAsia="Times New Roman"/>
          <w:sz w:val="24"/>
          <w:szCs w:val="24"/>
        </w:rPr>
        <w:t>ers Secours (PSC1)</w:t>
      </w:r>
      <w:r>
        <w:rPr>
          <w:rFonts w:eastAsia="Times New Roman"/>
          <w:sz w:val="24"/>
          <w:szCs w:val="24"/>
        </w:rPr>
        <w:t>.</w:t>
      </w:r>
    </w:p>
    <w:p w14:paraId="46DCD069" w14:textId="77777777" w:rsidR="005B3439" w:rsidRDefault="005B3439">
      <w:pPr>
        <w:rPr>
          <w:rFonts w:eastAsia="Times New Roman"/>
          <w:sz w:val="24"/>
          <w:szCs w:val="24"/>
        </w:rPr>
      </w:pPr>
      <w:r>
        <w:rPr>
          <w:rFonts w:eastAsia="Times New Roman"/>
          <w:sz w:val="24"/>
          <w:szCs w:val="24"/>
        </w:rPr>
        <w:br w:type="page"/>
      </w:r>
    </w:p>
    <w:p w14:paraId="10F7B0B0" w14:textId="77777777" w:rsidR="002D5A1A" w:rsidRDefault="002D5A1A">
      <w:pPr>
        <w:spacing w:line="250" w:lineRule="auto"/>
        <w:ind w:left="1120" w:right="840"/>
        <w:jc w:val="both"/>
        <w:rPr>
          <w:sz w:val="20"/>
          <w:szCs w:val="20"/>
        </w:rPr>
      </w:pPr>
    </w:p>
    <w:p w14:paraId="2DDDCD16" w14:textId="5C14FE2F" w:rsidR="002D5A1A" w:rsidRDefault="008762DF">
      <w:pPr>
        <w:tabs>
          <w:tab w:val="left" w:pos="9660"/>
        </w:tabs>
        <w:rPr>
          <w:sz w:val="20"/>
          <w:szCs w:val="20"/>
        </w:rPr>
      </w:pPr>
      <w:r>
        <w:rPr>
          <w:rFonts w:eastAsia="Times New Roman"/>
        </w:rPr>
        <w:t>Page 12/19</w:t>
      </w:r>
    </w:p>
    <w:p w14:paraId="311180DC" w14:textId="77777777" w:rsidR="002D5A1A" w:rsidRDefault="002D5A1A">
      <w:pPr>
        <w:sectPr w:rsidR="002D5A1A">
          <w:pgSz w:w="11900" w:h="16840"/>
          <w:pgMar w:top="658" w:right="620" w:bottom="74" w:left="580" w:header="0" w:footer="0" w:gutter="0"/>
          <w:cols w:space="720" w:equalWidth="0">
            <w:col w:w="10700"/>
          </w:cols>
        </w:sectPr>
      </w:pPr>
    </w:p>
    <w:p w14:paraId="078956C9" w14:textId="77777777" w:rsidR="00A12388" w:rsidRDefault="00A12388">
      <w:pPr>
        <w:jc w:val="center"/>
        <w:rPr>
          <w:rFonts w:ascii="Arial" w:eastAsia="Arial" w:hAnsi="Arial" w:cs="Arial"/>
          <w:b/>
          <w:bCs/>
          <w:i/>
          <w:iCs/>
          <w:color w:val="D6000E"/>
          <w:sz w:val="40"/>
          <w:szCs w:val="40"/>
        </w:rPr>
      </w:pPr>
      <w:bookmarkStart w:id="12" w:name="page13"/>
      <w:bookmarkEnd w:id="12"/>
    </w:p>
    <w:p w14:paraId="3AD30ED9" w14:textId="77777777" w:rsidR="002D5A1A" w:rsidRDefault="008762DF">
      <w:pPr>
        <w:jc w:val="center"/>
        <w:rPr>
          <w:sz w:val="20"/>
          <w:szCs w:val="20"/>
        </w:rPr>
      </w:pPr>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4DED6CA7" w14:textId="77777777" w:rsidR="002D5A1A" w:rsidRDefault="008762DF">
      <w:pPr>
        <w:spacing w:line="234" w:lineRule="auto"/>
        <w:jc w:val="center"/>
        <w:rPr>
          <w:sz w:val="20"/>
          <w:szCs w:val="20"/>
        </w:rPr>
      </w:pPr>
      <w:r>
        <w:rPr>
          <w:rFonts w:eastAsia="Times New Roman"/>
          <w:sz w:val="28"/>
          <w:szCs w:val="28"/>
        </w:rPr>
        <w:t>RÈGLEMENT INTÉRIEUR BSR</w:t>
      </w:r>
    </w:p>
    <w:p w14:paraId="286E29FF" w14:textId="77777777" w:rsidR="002D5A1A" w:rsidRDefault="002D5A1A">
      <w:pPr>
        <w:spacing w:line="200" w:lineRule="exact"/>
        <w:rPr>
          <w:sz w:val="20"/>
          <w:szCs w:val="20"/>
        </w:rPr>
      </w:pPr>
    </w:p>
    <w:p w14:paraId="254DE19F" w14:textId="77777777" w:rsidR="002D5A1A" w:rsidRDefault="002D5A1A">
      <w:pPr>
        <w:spacing w:line="367" w:lineRule="exact"/>
        <w:rPr>
          <w:sz w:val="20"/>
          <w:szCs w:val="20"/>
        </w:rPr>
      </w:pPr>
    </w:p>
    <w:p w14:paraId="37D55D44" w14:textId="77777777" w:rsidR="002D5A1A" w:rsidRDefault="008762DF">
      <w:pPr>
        <w:spacing w:line="251" w:lineRule="auto"/>
        <w:ind w:left="1120" w:right="900"/>
        <w:jc w:val="both"/>
        <w:rPr>
          <w:sz w:val="20"/>
          <w:szCs w:val="20"/>
        </w:rPr>
      </w:pPr>
      <w:r>
        <w:rPr>
          <w:rFonts w:eastAsia="Times New Roman"/>
          <w:sz w:val="24"/>
          <w:szCs w:val="24"/>
        </w:rPr>
        <w:t>Ces animateurs œuvrent pour permettre à chacun de pratiquer cette activité dans les meil-leures conditions de sécurité, sans aucune perspective de performance ni de compétition. Dans un cadre naturel, en compagnie d'autres randonneurs, le partage de la beauté des sites et le goût de l'effort apportent plaisir et sérénité.</w:t>
      </w:r>
    </w:p>
    <w:p w14:paraId="0F67BEA4" w14:textId="77777777" w:rsidR="002D5A1A" w:rsidRDefault="002D5A1A">
      <w:pPr>
        <w:spacing w:line="249" w:lineRule="exact"/>
        <w:rPr>
          <w:sz w:val="20"/>
          <w:szCs w:val="20"/>
        </w:rPr>
      </w:pPr>
    </w:p>
    <w:p w14:paraId="1A095141" w14:textId="77777777" w:rsidR="002D5A1A" w:rsidRDefault="008762DF">
      <w:pPr>
        <w:spacing w:line="266" w:lineRule="auto"/>
        <w:ind w:left="1120" w:right="900"/>
        <w:jc w:val="both"/>
        <w:rPr>
          <w:sz w:val="20"/>
          <w:szCs w:val="20"/>
        </w:rPr>
      </w:pPr>
      <w:r>
        <w:rPr>
          <w:rFonts w:eastAsia="Times New Roman"/>
          <w:sz w:val="24"/>
          <w:szCs w:val="24"/>
        </w:rPr>
        <w:t>Il est malgré tout, important de ne pas sous-estimer l'investissement physique personnel que nécessite la pratique de cette activité au sein d'un groupe.</w:t>
      </w:r>
    </w:p>
    <w:p w14:paraId="727EDC83" w14:textId="77777777" w:rsidR="002D5A1A" w:rsidRDefault="002D5A1A">
      <w:pPr>
        <w:spacing w:line="214" w:lineRule="exact"/>
        <w:rPr>
          <w:sz w:val="20"/>
          <w:szCs w:val="20"/>
        </w:rPr>
      </w:pPr>
    </w:p>
    <w:p w14:paraId="07DE8CBF" w14:textId="77777777" w:rsidR="002D5A1A" w:rsidRDefault="008762DF">
      <w:pPr>
        <w:ind w:left="1120"/>
        <w:rPr>
          <w:sz w:val="20"/>
          <w:szCs w:val="20"/>
        </w:rPr>
      </w:pPr>
      <w:r>
        <w:rPr>
          <w:rFonts w:eastAsia="Times New Roman"/>
          <w:sz w:val="24"/>
          <w:szCs w:val="24"/>
          <w:u w:val="single"/>
        </w:rPr>
        <w:t>Organisation des groupes</w:t>
      </w:r>
      <w:r>
        <w:rPr>
          <w:rFonts w:ascii="Arial" w:eastAsia="Arial" w:hAnsi="Arial" w:cs="Arial"/>
          <w:sz w:val="24"/>
          <w:szCs w:val="24"/>
          <w:u w:val="single"/>
        </w:rPr>
        <w:t xml:space="preserve"> </w:t>
      </w:r>
      <w:r>
        <w:rPr>
          <w:rFonts w:eastAsia="Times New Roman"/>
          <w:sz w:val="24"/>
          <w:szCs w:val="24"/>
          <w:u w:val="single"/>
        </w:rPr>
        <w:t>:</w:t>
      </w:r>
    </w:p>
    <w:p w14:paraId="7FCA384D" w14:textId="77777777" w:rsidR="002D5A1A" w:rsidRDefault="002D5A1A">
      <w:pPr>
        <w:spacing w:line="296" w:lineRule="exact"/>
        <w:rPr>
          <w:sz w:val="20"/>
          <w:szCs w:val="20"/>
        </w:rPr>
      </w:pPr>
    </w:p>
    <w:p w14:paraId="0BDED5AA" w14:textId="5A19E3DF" w:rsidR="002D5A1A" w:rsidRDefault="00387CD4">
      <w:pPr>
        <w:spacing w:line="254" w:lineRule="auto"/>
        <w:ind w:left="1120" w:right="900"/>
        <w:jc w:val="both"/>
        <w:rPr>
          <w:sz w:val="20"/>
          <w:szCs w:val="20"/>
        </w:rPr>
      </w:pPr>
      <w:r>
        <w:rPr>
          <w:rFonts w:eastAsia="Times New Roman"/>
          <w:sz w:val="24"/>
          <w:szCs w:val="24"/>
        </w:rPr>
        <w:t xml:space="preserve">L’activité est organisée en </w:t>
      </w:r>
      <w:r w:rsidR="00421363">
        <w:rPr>
          <w:rFonts w:eastAsia="Times New Roman"/>
          <w:sz w:val="24"/>
          <w:szCs w:val="24"/>
        </w:rPr>
        <w:t>cinq</w:t>
      </w:r>
      <w:r w:rsidR="008762DF">
        <w:rPr>
          <w:rFonts w:eastAsia="Times New Roman"/>
          <w:sz w:val="24"/>
          <w:szCs w:val="24"/>
        </w:rPr>
        <w:t xml:space="preserve"> groupes sur la base de parcours avec des dénivelés et des déroulés kilométriques plus ou moins importants, ainsi que des rythmes adaptés aux souhaits et capacités des participants.</w:t>
      </w:r>
    </w:p>
    <w:p w14:paraId="7EB79F9D" w14:textId="77777777" w:rsidR="002D5A1A" w:rsidRDefault="002D5A1A">
      <w:pPr>
        <w:spacing w:line="231" w:lineRule="exact"/>
        <w:rPr>
          <w:sz w:val="20"/>
          <w:szCs w:val="20"/>
        </w:rPr>
      </w:pPr>
    </w:p>
    <w:p w14:paraId="65734777" w14:textId="75A8E78E" w:rsidR="002D5A1A" w:rsidRPr="00491179" w:rsidRDefault="00154CB5">
      <w:pPr>
        <w:ind w:left="1120"/>
        <w:rPr>
          <w:sz w:val="20"/>
          <w:szCs w:val="20"/>
        </w:rPr>
      </w:pPr>
      <w:r w:rsidRPr="00491179">
        <w:rPr>
          <w:rFonts w:eastAsia="Times New Roman"/>
          <w:sz w:val="24"/>
          <w:szCs w:val="24"/>
        </w:rPr>
        <w:t xml:space="preserve">Voir le tableau des </w:t>
      </w:r>
      <w:r w:rsidR="00421363" w:rsidRPr="00491179">
        <w:rPr>
          <w:rFonts w:eastAsia="Times New Roman"/>
          <w:sz w:val="24"/>
          <w:szCs w:val="24"/>
        </w:rPr>
        <w:t>5</w:t>
      </w:r>
      <w:r w:rsidR="008762DF" w:rsidRPr="00491179">
        <w:rPr>
          <w:rFonts w:eastAsia="Times New Roman"/>
          <w:sz w:val="24"/>
          <w:szCs w:val="24"/>
        </w:rPr>
        <w:t xml:space="preserve"> groupes de randonnée</w:t>
      </w:r>
      <w:r w:rsidR="008762DF" w:rsidRPr="00491179">
        <w:rPr>
          <w:rFonts w:ascii="Arial" w:eastAsia="Arial" w:hAnsi="Arial" w:cs="Arial"/>
          <w:sz w:val="24"/>
          <w:szCs w:val="24"/>
        </w:rPr>
        <w:t xml:space="preserve"> </w:t>
      </w:r>
      <w:r w:rsidR="008762DF" w:rsidRPr="00491179">
        <w:rPr>
          <w:rFonts w:eastAsia="Times New Roman"/>
          <w:sz w:val="24"/>
          <w:szCs w:val="24"/>
        </w:rPr>
        <w:t>:</w:t>
      </w:r>
    </w:p>
    <w:p w14:paraId="12897CC5" w14:textId="77777777" w:rsidR="002D5A1A" w:rsidRDefault="002D5A1A">
      <w:pPr>
        <w:spacing w:line="200" w:lineRule="exact"/>
        <w:rPr>
          <w:sz w:val="20"/>
          <w:szCs w:val="20"/>
        </w:rPr>
      </w:pPr>
    </w:p>
    <w:p w14:paraId="05CBF541" w14:textId="77777777" w:rsidR="004D0634" w:rsidRDefault="004D0634">
      <w:pPr>
        <w:spacing w:line="200" w:lineRule="exact"/>
        <w:rPr>
          <w:sz w:val="20"/>
          <w:szCs w:val="20"/>
        </w:rPr>
      </w:pPr>
    </w:p>
    <w:tbl>
      <w:tblPr>
        <w:tblStyle w:val="Grilledutableau"/>
        <w:tblW w:w="0" w:type="auto"/>
        <w:tblInd w:w="2660" w:type="dxa"/>
        <w:tblLook w:val="04A0" w:firstRow="1" w:lastRow="0" w:firstColumn="1" w:lastColumn="0" w:noHBand="0" w:noVBand="1"/>
      </w:tblPr>
      <w:tblGrid>
        <w:gridCol w:w="1984"/>
        <w:gridCol w:w="1843"/>
        <w:gridCol w:w="1843"/>
      </w:tblGrid>
      <w:tr w:rsidR="00D23C46" w14:paraId="451CCFDB" w14:textId="77777777" w:rsidTr="00387CD4">
        <w:trPr>
          <w:trHeight w:val="625"/>
        </w:trPr>
        <w:tc>
          <w:tcPr>
            <w:tcW w:w="1984" w:type="dxa"/>
            <w:vAlign w:val="center"/>
          </w:tcPr>
          <w:p w14:paraId="7C8C7EAC" w14:textId="77777777" w:rsidR="00D23C46" w:rsidRPr="00154CB5" w:rsidRDefault="00154CB5" w:rsidP="00154CB5">
            <w:pPr>
              <w:jc w:val="center"/>
              <w:rPr>
                <w:sz w:val="20"/>
                <w:szCs w:val="20"/>
                <w:lang w:val="es-419"/>
              </w:rPr>
            </w:pPr>
            <w:r w:rsidRPr="008762DF">
              <w:rPr>
                <w:rFonts w:ascii="Arial" w:eastAsia="Arial" w:hAnsi="Arial" w:cs="Arial"/>
                <w:b/>
                <w:bCs/>
                <w:sz w:val="24"/>
                <w:szCs w:val="24"/>
                <w:lang w:val="es-419"/>
              </w:rPr>
              <w:t>Groupe</w:t>
            </w:r>
          </w:p>
        </w:tc>
        <w:tc>
          <w:tcPr>
            <w:tcW w:w="1843" w:type="dxa"/>
            <w:vAlign w:val="center"/>
          </w:tcPr>
          <w:p w14:paraId="34E4984D" w14:textId="77777777" w:rsidR="00D23C46" w:rsidRDefault="00154CB5" w:rsidP="00154CB5">
            <w:pPr>
              <w:spacing w:line="330" w:lineRule="exact"/>
              <w:jc w:val="center"/>
              <w:rPr>
                <w:sz w:val="20"/>
                <w:szCs w:val="20"/>
              </w:rPr>
            </w:pPr>
            <w:r>
              <w:rPr>
                <w:rFonts w:ascii="Arial" w:eastAsia="Arial" w:hAnsi="Arial" w:cs="Arial"/>
                <w:b/>
                <w:bCs/>
                <w:sz w:val="24"/>
                <w:szCs w:val="24"/>
              </w:rPr>
              <w:t>Dénivelé</w:t>
            </w:r>
          </w:p>
        </w:tc>
        <w:tc>
          <w:tcPr>
            <w:tcW w:w="1843" w:type="dxa"/>
            <w:vAlign w:val="center"/>
          </w:tcPr>
          <w:p w14:paraId="40B399B7" w14:textId="77777777" w:rsidR="00D23C46" w:rsidRPr="00387CD4" w:rsidRDefault="00387CD4" w:rsidP="00387CD4">
            <w:pPr>
              <w:jc w:val="center"/>
              <w:rPr>
                <w:rFonts w:ascii="Arial" w:hAnsi="Arial" w:cs="Arial"/>
                <w:b/>
                <w:sz w:val="24"/>
                <w:szCs w:val="24"/>
              </w:rPr>
            </w:pPr>
            <w:r w:rsidRPr="00387CD4">
              <w:rPr>
                <w:rFonts w:ascii="Arial" w:hAnsi="Arial" w:cs="Arial"/>
                <w:b/>
                <w:sz w:val="24"/>
                <w:szCs w:val="24"/>
              </w:rPr>
              <w:t>Déroulé</w:t>
            </w:r>
          </w:p>
        </w:tc>
      </w:tr>
      <w:tr w:rsidR="00D23C46" w14:paraId="7640A32F" w14:textId="77777777" w:rsidTr="00154CB5">
        <w:trPr>
          <w:trHeight w:val="706"/>
        </w:trPr>
        <w:tc>
          <w:tcPr>
            <w:tcW w:w="1984" w:type="dxa"/>
            <w:vAlign w:val="center"/>
          </w:tcPr>
          <w:p w14:paraId="7D5EDE3F" w14:textId="142E8437" w:rsidR="00D23C46" w:rsidRPr="00D477BB" w:rsidRDefault="008A606F" w:rsidP="00154CB5">
            <w:pPr>
              <w:jc w:val="center"/>
              <w:rPr>
                <w:color w:val="CC0000"/>
                <w:sz w:val="20"/>
                <w:szCs w:val="20"/>
              </w:rPr>
            </w:pPr>
            <w:r>
              <w:rPr>
                <w:rFonts w:ascii="Arial" w:eastAsia="Arial" w:hAnsi="Arial" w:cs="Arial"/>
                <w:b/>
                <w:bCs/>
                <w:color w:val="CC0000"/>
                <w:sz w:val="24"/>
                <w:szCs w:val="24"/>
                <w:lang w:val="es-419"/>
              </w:rPr>
              <w:t>IGUZKI</w:t>
            </w:r>
          </w:p>
        </w:tc>
        <w:tc>
          <w:tcPr>
            <w:tcW w:w="1843" w:type="dxa"/>
            <w:vAlign w:val="center"/>
          </w:tcPr>
          <w:p w14:paraId="3B8100FC" w14:textId="54ADC2E6" w:rsidR="00D23C46" w:rsidRDefault="00FC5FE1" w:rsidP="00154CB5">
            <w:pPr>
              <w:spacing w:line="330" w:lineRule="exact"/>
              <w:jc w:val="center"/>
              <w:rPr>
                <w:sz w:val="20"/>
                <w:szCs w:val="20"/>
              </w:rPr>
            </w:pPr>
            <w:r>
              <w:rPr>
                <w:sz w:val="20"/>
                <w:szCs w:val="20"/>
              </w:rPr>
              <w:t>Environ 900</w:t>
            </w:r>
            <w:r w:rsidR="000C390E">
              <w:rPr>
                <w:sz w:val="20"/>
                <w:szCs w:val="20"/>
              </w:rPr>
              <w:t xml:space="preserve"> </w:t>
            </w:r>
            <w:r>
              <w:rPr>
                <w:sz w:val="20"/>
                <w:szCs w:val="20"/>
              </w:rPr>
              <w:t>m</w:t>
            </w:r>
          </w:p>
        </w:tc>
        <w:tc>
          <w:tcPr>
            <w:tcW w:w="1843" w:type="dxa"/>
            <w:vAlign w:val="center"/>
          </w:tcPr>
          <w:p w14:paraId="5F0FA52D" w14:textId="77777777" w:rsidR="00D23C46" w:rsidRDefault="00FC5FE1" w:rsidP="00154CB5">
            <w:pPr>
              <w:spacing w:line="330" w:lineRule="exact"/>
              <w:jc w:val="center"/>
              <w:rPr>
                <w:sz w:val="20"/>
                <w:szCs w:val="20"/>
              </w:rPr>
            </w:pPr>
            <w:r>
              <w:rPr>
                <w:sz w:val="20"/>
                <w:szCs w:val="20"/>
              </w:rPr>
              <w:t>Environ 17 km</w:t>
            </w:r>
          </w:p>
        </w:tc>
      </w:tr>
      <w:tr w:rsidR="0076537C" w14:paraId="4311C79D" w14:textId="77777777" w:rsidTr="00154CB5">
        <w:trPr>
          <w:trHeight w:val="712"/>
        </w:trPr>
        <w:tc>
          <w:tcPr>
            <w:tcW w:w="1984" w:type="dxa"/>
            <w:vAlign w:val="center"/>
          </w:tcPr>
          <w:p w14:paraId="5063372E" w14:textId="32BB6C69" w:rsidR="0076537C" w:rsidRPr="00FC5FE1" w:rsidRDefault="0076537C" w:rsidP="0076537C">
            <w:pPr>
              <w:jc w:val="center"/>
              <w:rPr>
                <w:rFonts w:ascii="Arial" w:hAnsi="Arial" w:cs="Arial"/>
                <w:b/>
                <w:sz w:val="24"/>
                <w:szCs w:val="24"/>
              </w:rPr>
            </w:pPr>
            <w:r>
              <w:rPr>
                <w:rFonts w:ascii="Arial" w:hAnsi="Arial" w:cs="Arial"/>
                <w:b/>
                <w:color w:val="CC0000"/>
                <w:sz w:val="24"/>
                <w:szCs w:val="24"/>
              </w:rPr>
              <w:t>JA</w:t>
            </w:r>
            <w:r w:rsidRPr="00D477BB">
              <w:rPr>
                <w:rFonts w:ascii="Arial" w:hAnsi="Arial" w:cs="Arial"/>
                <w:b/>
                <w:color w:val="CC0000"/>
                <w:sz w:val="24"/>
                <w:szCs w:val="24"/>
              </w:rPr>
              <w:t>RA</w:t>
            </w:r>
          </w:p>
        </w:tc>
        <w:tc>
          <w:tcPr>
            <w:tcW w:w="1843" w:type="dxa"/>
            <w:vAlign w:val="center"/>
          </w:tcPr>
          <w:p w14:paraId="0948BAE7" w14:textId="06D2F499" w:rsidR="0076537C" w:rsidRDefault="0076537C" w:rsidP="0076537C">
            <w:pPr>
              <w:spacing w:line="330" w:lineRule="exact"/>
              <w:jc w:val="center"/>
              <w:rPr>
                <w:sz w:val="20"/>
                <w:szCs w:val="20"/>
              </w:rPr>
            </w:pPr>
            <w:r>
              <w:rPr>
                <w:sz w:val="20"/>
                <w:szCs w:val="20"/>
              </w:rPr>
              <w:t xml:space="preserve">Environ </w:t>
            </w:r>
            <w:r w:rsidR="00956100">
              <w:rPr>
                <w:sz w:val="20"/>
                <w:szCs w:val="20"/>
              </w:rPr>
              <w:t>7</w:t>
            </w:r>
            <w:r>
              <w:rPr>
                <w:sz w:val="20"/>
                <w:szCs w:val="20"/>
              </w:rPr>
              <w:t>00</w:t>
            </w:r>
            <w:r w:rsidR="000C390E">
              <w:rPr>
                <w:sz w:val="20"/>
                <w:szCs w:val="20"/>
              </w:rPr>
              <w:t xml:space="preserve"> m</w:t>
            </w:r>
          </w:p>
        </w:tc>
        <w:tc>
          <w:tcPr>
            <w:tcW w:w="1843" w:type="dxa"/>
            <w:vAlign w:val="center"/>
          </w:tcPr>
          <w:p w14:paraId="4636E591" w14:textId="2147453B" w:rsidR="0076537C" w:rsidRDefault="0076537C" w:rsidP="0076537C">
            <w:pPr>
              <w:spacing w:line="330" w:lineRule="exact"/>
              <w:jc w:val="center"/>
              <w:rPr>
                <w:sz w:val="20"/>
                <w:szCs w:val="20"/>
              </w:rPr>
            </w:pPr>
            <w:r>
              <w:rPr>
                <w:sz w:val="20"/>
                <w:szCs w:val="20"/>
              </w:rPr>
              <w:t>Environ 1</w:t>
            </w:r>
            <w:r w:rsidR="008A606F">
              <w:rPr>
                <w:sz w:val="20"/>
                <w:szCs w:val="20"/>
              </w:rPr>
              <w:t>4</w:t>
            </w:r>
            <w:r>
              <w:rPr>
                <w:sz w:val="20"/>
                <w:szCs w:val="20"/>
              </w:rPr>
              <w:t xml:space="preserve"> km</w:t>
            </w:r>
          </w:p>
        </w:tc>
      </w:tr>
      <w:tr w:rsidR="0076537C" w14:paraId="07E67038" w14:textId="77777777" w:rsidTr="00154CB5">
        <w:trPr>
          <w:trHeight w:val="712"/>
        </w:trPr>
        <w:tc>
          <w:tcPr>
            <w:tcW w:w="1984" w:type="dxa"/>
            <w:vAlign w:val="center"/>
          </w:tcPr>
          <w:p w14:paraId="12C32134" w14:textId="4960B43B" w:rsidR="0076537C" w:rsidRPr="00D477BB" w:rsidRDefault="0076537C" w:rsidP="0076537C">
            <w:pPr>
              <w:jc w:val="center"/>
              <w:rPr>
                <w:rFonts w:ascii="Arial" w:hAnsi="Arial" w:cs="Arial"/>
                <w:b/>
                <w:color w:val="CC0000"/>
                <w:sz w:val="24"/>
                <w:szCs w:val="24"/>
              </w:rPr>
            </w:pPr>
            <w:bookmarkStart w:id="13" w:name="_Hlk93415995"/>
            <w:r w:rsidRPr="00D477BB">
              <w:rPr>
                <w:rFonts w:ascii="Arial" w:hAnsi="Arial" w:cs="Arial"/>
                <w:b/>
                <w:color w:val="CC0000"/>
                <w:sz w:val="24"/>
                <w:szCs w:val="24"/>
              </w:rPr>
              <w:t>BAIGURA</w:t>
            </w:r>
            <w:bookmarkEnd w:id="13"/>
          </w:p>
        </w:tc>
        <w:tc>
          <w:tcPr>
            <w:tcW w:w="1843" w:type="dxa"/>
            <w:vAlign w:val="center"/>
          </w:tcPr>
          <w:p w14:paraId="62DD88B4" w14:textId="31D9E349" w:rsidR="0076537C" w:rsidRDefault="0076537C" w:rsidP="0076537C">
            <w:pPr>
              <w:spacing w:line="330" w:lineRule="exact"/>
              <w:jc w:val="center"/>
              <w:rPr>
                <w:sz w:val="20"/>
                <w:szCs w:val="20"/>
              </w:rPr>
            </w:pPr>
            <w:r>
              <w:rPr>
                <w:sz w:val="20"/>
                <w:szCs w:val="20"/>
              </w:rPr>
              <w:t>Environ 600</w:t>
            </w:r>
            <w:r w:rsidR="000C390E">
              <w:rPr>
                <w:sz w:val="20"/>
                <w:szCs w:val="20"/>
              </w:rPr>
              <w:t xml:space="preserve"> m</w:t>
            </w:r>
          </w:p>
        </w:tc>
        <w:tc>
          <w:tcPr>
            <w:tcW w:w="1843" w:type="dxa"/>
            <w:vAlign w:val="center"/>
          </w:tcPr>
          <w:p w14:paraId="67D23FCC" w14:textId="796BC073" w:rsidR="0076537C" w:rsidRDefault="0076537C" w:rsidP="0076537C">
            <w:pPr>
              <w:spacing w:line="330" w:lineRule="exact"/>
              <w:jc w:val="center"/>
              <w:rPr>
                <w:sz w:val="20"/>
                <w:szCs w:val="20"/>
              </w:rPr>
            </w:pPr>
            <w:r>
              <w:rPr>
                <w:sz w:val="20"/>
                <w:szCs w:val="20"/>
              </w:rPr>
              <w:t>Environ 12 km</w:t>
            </w:r>
          </w:p>
        </w:tc>
      </w:tr>
      <w:tr w:rsidR="0076537C" w14:paraId="146639CC" w14:textId="77777777" w:rsidTr="00154CB5">
        <w:trPr>
          <w:trHeight w:val="679"/>
        </w:trPr>
        <w:tc>
          <w:tcPr>
            <w:tcW w:w="1984" w:type="dxa"/>
            <w:vAlign w:val="center"/>
          </w:tcPr>
          <w:p w14:paraId="1C23A702" w14:textId="77777777" w:rsidR="0076537C" w:rsidRPr="00FC5FE1" w:rsidRDefault="0076537C" w:rsidP="0076537C">
            <w:pPr>
              <w:spacing w:line="330" w:lineRule="exact"/>
              <w:jc w:val="center"/>
              <w:rPr>
                <w:rFonts w:ascii="Arial" w:hAnsi="Arial" w:cs="Arial"/>
                <w:b/>
                <w:sz w:val="24"/>
                <w:szCs w:val="24"/>
              </w:rPr>
            </w:pPr>
            <w:r w:rsidRPr="00D477BB">
              <w:rPr>
                <w:rFonts w:ascii="Arial" w:hAnsi="Arial" w:cs="Arial"/>
                <w:b/>
                <w:color w:val="CC0000"/>
                <w:sz w:val="24"/>
                <w:szCs w:val="24"/>
              </w:rPr>
              <w:t>URSUYA</w:t>
            </w:r>
          </w:p>
        </w:tc>
        <w:tc>
          <w:tcPr>
            <w:tcW w:w="1843" w:type="dxa"/>
            <w:vAlign w:val="center"/>
          </w:tcPr>
          <w:p w14:paraId="1ECAAA75" w14:textId="291AE04D" w:rsidR="0076537C" w:rsidRDefault="0076537C" w:rsidP="0076537C">
            <w:pPr>
              <w:spacing w:line="330" w:lineRule="exact"/>
              <w:jc w:val="center"/>
              <w:rPr>
                <w:sz w:val="20"/>
                <w:szCs w:val="20"/>
              </w:rPr>
            </w:pPr>
            <w:r>
              <w:rPr>
                <w:sz w:val="20"/>
                <w:szCs w:val="20"/>
              </w:rPr>
              <w:t>Environ 400</w:t>
            </w:r>
            <w:r w:rsidR="000C390E">
              <w:rPr>
                <w:sz w:val="20"/>
                <w:szCs w:val="20"/>
              </w:rPr>
              <w:t xml:space="preserve"> </w:t>
            </w:r>
            <w:r>
              <w:rPr>
                <w:sz w:val="20"/>
                <w:szCs w:val="20"/>
              </w:rPr>
              <w:t>m</w:t>
            </w:r>
          </w:p>
        </w:tc>
        <w:tc>
          <w:tcPr>
            <w:tcW w:w="1843" w:type="dxa"/>
            <w:vAlign w:val="center"/>
          </w:tcPr>
          <w:p w14:paraId="5FF9FCDB" w14:textId="77777777" w:rsidR="0076537C" w:rsidRDefault="0076537C" w:rsidP="0076537C">
            <w:pPr>
              <w:spacing w:line="330" w:lineRule="exact"/>
              <w:jc w:val="center"/>
              <w:rPr>
                <w:sz w:val="20"/>
                <w:szCs w:val="20"/>
              </w:rPr>
            </w:pPr>
            <w:r>
              <w:rPr>
                <w:sz w:val="20"/>
                <w:szCs w:val="20"/>
              </w:rPr>
              <w:t>Environ 10 km</w:t>
            </w:r>
          </w:p>
        </w:tc>
      </w:tr>
      <w:tr w:rsidR="0076537C" w14:paraId="6BEC7EC7" w14:textId="77777777" w:rsidTr="00154CB5">
        <w:trPr>
          <w:trHeight w:val="718"/>
        </w:trPr>
        <w:tc>
          <w:tcPr>
            <w:tcW w:w="1984" w:type="dxa"/>
            <w:vAlign w:val="center"/>
          </w:tcPr>
          <w:p w14:paraId="30C41197" w14:textId="77777777" w:rsidR="0076537C" w:rsidRPr="00FC5FE1" w:rsidRDefault="0076537C" w:rsidP="0076537C">
            <w:pPr>
              <w:spacing w:line="330" w:lineRule="exact"/>
              <w:jc w:val="center"/>
              <w:rPr>
                <w:rFonts w:ascii="Arial" w:hAnsi="Arial" w:cs="Arial"/>
                <w:b/>
                <w:sz w:val="24"/>
                <w:szCs w:val="24"/>
              </w:rPr>
            </w:pPr>
            <w:r w:rsidRPr="00D477BB">
              <w:rPr>
                <w:rFonts w:ascii="Arial" w:hAnsi="Arial" w:cs="Arial"/>
                <w:b/>
                <w:color w:val="CC0000"/>
                <w:sz w:val="24"/>
                <w:szCs w:val="24"/>
              </w:rPr>
              <w:t>GARRALDA</w:t>
            </w:r>
          </w:p>
        </w:tc>
        <w:tc>
          <w:tcPr>
            <w:tcW w:w="1843" w:type="dxa"/>
            <w:vAlign w:val="center"/>
          </w:tcPr>
          <w:p w14:paraId="6CE39675" w14:textId="071BAF49" w:rsidR="0076537C" w:rsidRDefault="0076537C" w:rsidP="0076537C">
            <w:pPr>
              <w:spacing w:line="330" w:lineRule="exact"/>
              <w:jc w:val="center"/>
              <w:rPr>
                <w:sz w:val="20"/>
                <w:szCs w:val="20"/>
              </w:rPr>
            </w:pPr>
            <w:r>
              <w:rPr>
                <w:sz w:val="20"/>
                <w:szCs w:val="20"/>
              </w:rPr>
              <w:t>Environ 300</w:t>
            </w:r>
            <w:r w:rsidR="000C390E">
              <w:rPr>
                <w:sz w:val="20"/>
                <w:szCs w:val="20"/>
              </w:rPr>
              <w:t xml:space="preserve"> </w:t>
            </w:r>
            <w:r>
              <w:rPr>
                <w:sz w:val="20"/>
                <w:szCs w:val="20"/>
              </w:rPr>
              <w:t>m</w:t>
            </w:r>
          </w:p>
        </w:tc>
        <w:tc>
          <w:tcPr>
            <w:tcW w:w="1843" w:type="dxa"/>
            <w:vAlign w:val="center"/>
          </w:tcPr>
          <w:p w14:paraId="72100714" w14:textId="77777777" w:rsidR="0076537C" w:rsidRDefault="0076537C" w:rsidP="0076537C">
            <w:pPr>
              <w:spacing w:line="330" w:lineRule="exact"/>
              <w:jc w:val="center"/>
              <w:rPr>
                <w:sz w:val="20"/>
                <w:szCs w:val="20"/>
              </w:rPr>
            </w:pPr>
            <w:r>
              <w:rPr>
                <w:sz w:val="20"/>
                <w:szCs w:val="20"/>
              </w:rPr>
              <w:t>Environ 9 km</w:t>
            </w:r>
          </w:p>
        </w:tc>
      </w:tr>
    </w:tbl>
    <w:p w14:paraId="6C7B1227" w14:textId="77777777" w:rsidR="002D5A1A" w:rsidRDefault="002D5A1A">
      <w:pPr>
        <w:spacing w:line="330" w:lineRule="exact"/>
        <w:rPr>
          <w:sz w:val="20"/>
          <w:szCs w:val="20"/>
        </w:rPr>
      </w:pPr>
    </w:p>
    <w:p w14:paraId="48746059" w14:textId="32564C6B" w:rsidR="002D5A1A" w:rsidRPr="00E37B3B" w:rsidRDefault="008762DF">
      <w:pPr>
        <w:spacing w:line="266" w:lineRule="auto"/>
        <w:ind w:left="1120" w:right="1060"/>
        <w:rPr>
          <w:sz w:val="20"/>
          <w:szCs w:val="20"/>
        </w:rPr>
      </w:pPr>
      <w:r w:rsidRPr="00E37B3B">
        <w:rPr>
          <w:rFonts w:eastAsia="Times New Roman"/>
          <w:sz w:val="24"/>
          <w:szCs w:val="24"/>
        </w:rPr>
        <w:t>L'affectation dans un groupe</w:t>
      </w:r>
      <w:r w:rsidR="007543E0">
        <w:rPr>
          <w:rFonts w:eastAsia="Times New Roman"/>
          <w:sz w:val="24"/>
          <w:szCs w:val="24"/>
        </w:rPr>
        <w:t>, pour un nouvel adhérent,</w:t>
      </w:r>
      <w:r w:rsidRPr="00E37B3B">
        <w:rPr>
          <w:rFonts w:eastAsia="Times New Roman"/>
          <w:sz w:val="24"/>
          <w:szCs w:val="24"/>
        </w:rPr>
        <w:t xml:space="preserve"> se fait</w:t>
      </w:r>
      <w:r w:rsidR="00A73E33">
        <w:rPr>
          <w:rFonts w:eastAsia="Times New Roman"/>
          <w:sz w:val="24"/>
          <w:szCs w:val="24"/>
        </w:rPr>
        <w:t xml:space="preserve"> </w:t>
      </w:r>
      <w:r w:rsidR="00E37B3B">
        <w:rPr>
          <w:rFonts w:eastAsia="Times New Roman"/>
          <w:sz w:val="24"/>
          <w:szCs w:val="24"/>
        </w:rPr>
        <w:t xml:space="preserve">après participation à la randonnée d’essai. Elle est validée par </w:t>
      </w:r>
      <w:r w:rsidRPr="00E37B3B">
        <w:rPr>
          <w:rFonts w:eastAsia="Times New Roman"/>
          <w:sz w:val="24"/>
          <w:szCs w:val="24"/>
        </w:rPr>
        <w:t>les animateurs.</w:t>
      </w:r>
    </w:p>
    <w:p w14:paraId="33A10BAD" w14:textId="77777777" w:rsidR="002D5A1A" w:rsidRDefault="002D5A1A">
      <w:pPr>
        <w:spacing w:line="226" w:lineRule="exact"/>
        <w:rPr>
          <w:sz w:val="20"/>
          <w:szCs w:val="20"/>
        </w:rPr>
      </w:pPr>
    </w:p>
    <w:p w14:paraId="4449C16A" w14:textId="77777777" w:rsidR="002D5A1A" w:rsidRDefault="008762DF">
      <w:pPr>
        <w:spacing w:line="268" w:lineRule="auto"/>
        <w:ind w:left="1120" w:right="980"/>
        <w:rPr>
          <w:sz w:val="20"/>
          <w:szCs w:val="20"/>
        </w:rPr>
      </w:pPr>
      <w:r>
        <w:rPr>
          <w:rFonts w:eastAsia="Times New Roman"/>
          <w:sz w:val="24"/>
          <w:szCs w:val="24"/>
        </w:rPr>
        <w:t>Après quelques randonnées, cette affectation est confirmée ou non par l'équipe des anima-teurs en fonction du comportement de l'adhérent dans son groupe.</w:t>
      </w:r>
    </w:p>
    <w:p w14:paraId="5C8DE9FB" w14:textId="77777777" w:rsidR="002D5A1A" w:rsidRDefault="002D5A1A">
      <w:pPr>
        <w:spacing w:line="224" w:lineRule="exact"/>
        <w:rPr>
          <w:sz w:val="20"/>
          <w:szCs w:val="20"/>
        </w:rPr>
      </w:pPr>
    </w:p>
    <w:p w14:paraId="4B56204B" w14:textId="77777777" w:rsidR="002D5A1A" w:rsidRDefault="008762DF">
      <w:pPr>
        <w:spacing w:line="268" w:lineRule="auto"/>
        <w:ind w:left="1120" w:right="1000"/>
        <w:rPr>
          <w:sz w:val="20"/>
          <w:szCs w:val="20"/>
        </w:rPr>
      </w:pPr>
      <w:r>
        <w:rPr>
          <w:rFonts w:eastAsia="Times New Roman"/>
          <w:sz w:val="24"/>
          <w:szCs w:val="24"/>
        </w:rPr>
        <w:t>Si un changement de groupe s'avère nécessaire, l’adhérent est informé par l’animateur des motifs ayant conduit à cette décision.</w:t>
      </w:r>
    </w:p>
    <w:p w14:paraId="4221BC7B" w14:textId="77777777" w:rsidR="002D5A1A" w:rsidRDefault="002D5A1A">
      <w:pPr>
        <w:spacing w:line="224" w:lineRule="exact"/>
        <w:rPr>
          <w:sz w:val="20"/>
          <w:szCs w:val="20"/>
        </w:rPr>
      </w:pPr>
    </w:p>
    <w:p w14:paraId="23488F5B" w14:textId="77777777" w:rsidR="002D5A1A" w:rsidRDefault="008762DF">
      <w:pPr>
        <w:spacing w:line="268" w:lineRule="auto"/>
        <w:ind w:left="1120" w:right="1140"/>
        <w:rPr>
          <w:sz w:val="20"/>
          <w:szCs w:val="20"/>
        </w:rPr>
      </w:pPr>
      <w:r>
        <w:rPr>
          <w:rFonts w:eastAsia="Times New Roman"/>
          <w:sz w:val="24"/>
          <w:szCs w:val="24"/>
        </w:rPr>
        <w:t>Après la rentrée des nouveaux adhérents, la date de fin des changements entre groupe de randonnées sera annoncée en octobre.</w:t>
      </w:r>
    </w:p>
    <w:p w14:paraId="31B05347" w14:textId="77777777" w:rsidR="002D5A1A" w:rsidRDefault="002D5A1A">
      <w:pPr>
        <w:spacing w:line="221" w:lineRule="exact"/>
        <w:rPr>
          <w:sz w:val="20"/>
          <w:szCs w:val="20"/>
        </w:rPr>
      </w:pPr>
    </w:p>
    <w:p w14:paraId="54778DA1" w14:textId="65EF266B" w:rsidR="002D5A1A" w:rsidRPr="000C390E" w:rsidRDefault="008762DF">
      <w:pPr>
        <w:ind w:left="1120"/>
        <w:rPr>
          <w:sz w:val="20"/>
          <w:szCs w:val="20"/>
        </w:rPr>
      </w:pPr>
      <w:r w:rsidRPr="000C390E">
        <w:rPr>
          <w:rFonts w:eastAsia="Times New Roman"/>
          <w:sz w:val="23"/>
          <w:szCs w:val="23"/>
        </w:rPr>
        <w:t>Seuls les animateurs sont habilités à décider si un randonneur peut ou non changer de groupe</w:t>
      </w:r>
      <w:r w:rsidR="00421363" w:rsidRPr="000C390E">
        <w:rPr>
          <w:rFonts w:eastAsia="Times New Roman"/>
          <w:sz w:val="23"/>
          <w:szCs w:val="23"/>
        </w:rPr>
        <w:t>, après information et accord du Président.</w:t>
      </w:r>
    </w:p>
    <w:p w14:paraId="0981343B" w14:textId="77777777" w:rsidR="002D5A1A" w:rsidRPr="000C390E" w:rsidRDefault="002D5A1A">
      <w:pPr>
        <w:sectPr w:rsidR="002D5A1A" w:rsidRPr="000C390E">
          <w:type w:val="continuous"/>
          <w:pgSz w:w="11900" w:h="16840"/>
          <w:pgMar w:top="658" w:right="560" w:bottom="67" w:left="580" w:header="0" w:footer="0" w:gutter="0"/>
          <w:cols w:space="720" w:equalWidth="0">
            <w:col w:w="10760"/>
          </w:cols>
        </w:sectPr>
      </w:pPr>
    </w:p>
    <w:p w14:paraId="3CBD6DA3" w14:textId="77777777" w:rsidR="002D5A1A" w:rsidRPr="000C390E" w:rsidRDefault="002D5A1A">
      <w:pPr>
        <w:spacing w:line="200" w:lineRule="exact"/>
        <w:rPr>
          <w:sz w:val="20"/>
          <w:szCs w:val="20"/>
        </w:rPr>
      </w:pPr>
    </w:p>
    <w:p w14:paraId="278D4CA6" w14:textId="77777777" w:rsidR="002D5A1A" w:rsidRDefault="008762DF">
      <w:pPr>
        <w:ind w:right="-39"/>
        <w:jc w:val="center"/>
        <w:rPr>
          <w:sz w:val="20"/>
          <w:szCs w:val="20"/>
        </w:rPr>
      </w:pPr>
      <w:bookmarkStart w:id="14" w:name="page14"/>
      <w:bookmarkEnd w:id="14"/>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72C24D4D" w14:textId="77777777" w:rsidR="002D5A1A" w:rsidRDefault="008762DF">
      <w:pPr>
        <w:spacing w:line="234" w:lineRule="auto"/>
        <w:ind w:right="-39"/>
        <w:jc w:val="center"/>
        <w:rPr>
          <w:sz w:val="20"/>
          <w:szCs w:val="20"/>
        </w:rPr>
      </w:pPr>
      <w:r>
        <w:rPr>
          <w:rFonts w:eastAsia="Times New Roman"/>
          <w:sz w:val="28"/>
          <w:szCs w:val="28"/>
        </w:rPr>
        <w:t>RÈGLEMENT INTÉRIEUR BSR</w:t>
      </w:r>
    </w:p>
    <w:p w14:paraId="231C6A60" w14:textId="77777777" w:rsidR="002D5A1A" w:rsidRDefault="002D5A1A">
      <w:pPr>
        <w:spacing w:line="200" w:lineRule="exact"/>
        <w:rPr>
          <w:sz w:val="20"/>
          <w:szCs w:val="20"/>
        </w:rPr>
      </w:pPr>
    </w:p>
    <w:p w14:paraId="1429B1D4" w14:textId="77777777" w:rsidR="002D5A1A" w:rsidRDefault="002D5A1A">
      <w:pPr>
        <w:spacing w:line="370" w:lineRule="exact"/>
        <w:rPr>
          <w:sz w:val="20"/>
          <w:szCs w:val="20"/>
        </w:rPr>
      </w:pPr>
    </w:p>
    <w:p w14:paraId="1E97DA66" w14:textId="77777777" w:rsidR="002D5A1A" w:rsidRDefault="008762DF">
      <w:pPr>
        <w:spacing w:line="268" w:lineRule="auto"/>
        <w:ind w:left="1120" w:right="840"/>
        <w:jc w:val="both"/>
        <w:rPr>
          <w:sz w:val="20"/>
          <w:szCs w:val="20"/>
        </w:rPr>
      </w:pPr>
      <w:r>
        <w:rPr>
          <w:rFonts w:eastAsia="Times New Roman"/>
          <w:sz w:val="24"/>
          <w:szCs w:val="24"/>
        </w:rPr>
        <w:t>Le Président peut signifier à un adhérent le fait de changer de groupe ou de ne plus pratiquer la randonnée.</w:t>
      </w:r>
    </w:p>
    <w:p w14:paraId="42A2405D" w14:textId="77777777" w:rsidR="002D5A1A" w:rsidRDefault="002D5A1A">
      <w:pPr>
        <w:spacing w:line="210" w:lineRule="exact"/>
        <w:rPr>
          <w:sz w:val="20"/>
          <w:szCs w:val="20"/>
        </w:rPr>
      </w:pPr>
    </w:p>
    <w:p w14:paraId="658C0A4C" w14:textId="77777777" w:rsidR="002D5A1A" w:rsidRDefault="008762DF">
      <w:pPr>
        <w:ind w:left="1120"/>
        <w:rPr>
          <w:sz w:val="20"/>
          <w:szCs w:val="20"/>
        </w:rPr>
      </w:pPr>
      <w:r>
        <w:rPr>
          <w:rFonts w:eastAsia="Times New Roman"/>
          <w:sz w:val="24"/>
          <w:szCs w:val="24"/>
          <w:u w:val="single"/>
        </w:rPr>
        <w:t>Remarques importantes</w:t>
      </w:r>
      <w:r>
        <w:rPr>
          <w:rFonts w:ascii="Arial" w:eastAsia="Arial" w:hAnsi="Arial" w:cs="Arial"/>
          <w:sz w:val="24"/>
          <w:szCs w:val="24"/>
          <w:u w:val="single"/>
        </w:rPr>
        <w:t xml:space="preserve"> </w:t>
      </w:r>
      <w:r>
        <w:rPr>
          <w:rFonts w:eastAsia="Times New Roman"/>
          <w:sz w:val="24"/>
          <w:szCs w:val="24"/>
          <w:u w:val="single"/>
        </w:rPr>
        <w:t>:</w:t>
      </w:r>
    </w:p>
    <w:p w14:paraId="4873EFA2" w14:textId="77777777" w:rsidR="002D5A1A" w:rsidRDefault="002D5A1A">
      <w:pPr>
        <w:spacing w:line="298" w:lineRule="exact"/>
        <w:rPr>
          <w:sz w:val="20"/>
          <w:szCs w:val="20"/>
        </w:rPr>
      </w:pPr>
    </w:p>
    <w:p w14:paraId="22BCF484" w14:textId="77777777" w:rsidR="002D5A1A" w:rsidRDefault="008762DF">
      <w:pPr>
        <w:spacing w:line="254" w:lineRule="auto"/>
        <w:ind w:left="1120" w:right="840"/>
        <w:jc w:val="both"/>
        <w:rPr>
          <w:sz w:val="20"/>
          <w:szCs w:val="20"/>
        </w:rPr>
      </w:pPr>
      <w:r>
        <w:rPr>
          <w:rFonts w:eastAsia="Times New Roman"/>
          <w:sz w:val="24"/>
          <w:szCs w:val="24"/>
        </w:rPr>
        <w:t>Les moyens physiques de chacun évoluent en fonction de l'âge, de l'état de santé. Les adhé-rents doivent être conscients de ces réalités auxquelles nul n'échappe. Aller au delà de ses capacités de façon soutenue et répétée est néfaste et dangereux pour la santé.</w:t>
      </w:r>
    </w:p>
    <w:p w14:paraId="45FD3D8D" w14:textId="77777777" w:rsidR="002D5A1A" w:rsidRDefault="002D5A1A">
      <w:pPr>
        <w:spacing w:line="245" w:lineRule="exact"/>
        <w:rPr>
          <w:sz w:val="20"/>
          <w:szCs w:val="20"/>
        </w:rPr>
      </w:pPr>
    </w:p>
    <w:p w14:paraId="1F2F1CA5" w14:textId="33BE6AEE" w:rsidR="002D5A1A" w:rsidRDefault="008762DF">
      <w:pPr>
        <w:spacing w:line="248" w:lineRule="auto"/>
        <w:ind w:left="1120" w:right="840"/>
        <w:jc w:val="both"/>
        <w:rPr>
          <w:sz w:val="20"/>
          <w:szCs w:val="20"/>
        </w:rPr>
      </w:pPr>
      <w:r>
        <w:rPr>
          <w:rFonts w:eastAsia="Times New Roman"/>
          <w:sz w:val="24"/>
          <w:szCs w:val="24"/>
        </w:rPr>
        <w:t>Le fait d'être orienté dans un groupe déterminé est le résultat d'une réflexion et d'une observation des animateurs, validée par la direction de l'association, responsable juridiquement de la sécurité de tous les adhérents. Ce ne doit pas être vécu comme une brimade mais, au contraire, comme la preuve de l'attention portée par les animateurs au bien-être des adhé-rents.</w:t>
      </w:r>
    </w:p>
    <w:p w14:paraId="6D6AB849" w14:textId="77777777" w:rsidR="002D5A1A" w:rsidRDefault="002D5A1A">
      <w:pPr>
        <w:spacing w:line="254" w:lineRule="exact"/>
        <w:rPr>
          <w:sz w:val="20"/>
          <w:szCs w:val="20"/>
        </w:rPr>
      </w:pPr>
    </w:p>
    <w:p w14:paraId="39D54162" w14:textId="437A5C58" w:rsidR="00A73E33" w:rsidRDefault="008762DF" w:rsidP="00A73E33">
      <w:pPr>
        <w:spacing w:line="264" w:lineRule="auto"/>
        <w:ind w:left="1120" w:right="840"/>
        <w:jc w:val="both"/>
        <w:rPr>
          <w:sz w:val="20"/>
          <w:szCs w:val="20"/>
        </w:rPr>
      </w:pPr>
      <w:r>
        <w:rPr>
          <w:rFonts w:eastAsia="Times New Roman"/>
          <w:sz w:val="24"/>
          <w:szCs w:val="24"/>
        </w:rPr>
        <w:t xml:space="preserve">Une interruption ponctuelle (maladie, absence </w:t>
      </w:r>
      <w:r w:rsidR="00A73E33">
        <w:rPr>
          <w:rFonts w:eastAsia="Times New Roman"/>
          <w:sz w:val="24"/>
          <w:szCs w:val="24"/>
        </w:rPr>
        <w:t xml:space="preserve">prolongée, malaise ou accident lors d’une randonnée) </w:t>
      </w:r>
      <w:r>
        <w:rPr>
          <w:rFonts w:eastAsia="Times New Roman"/>
          <w:sz w:val="24"/>
          <w:szCs w:val="24"/>
        </w:rPr>
        <w:t>pourra donner lieu à «</w:t>
      </w:r>
      <w:r>
        <w:rPr>
          <w:rFonts w:ascii="Arial" w:eastAsia="Arial" w:hAnsi="Arial" w:cs="Arial"/>
          <w:sz w:val="24"/>
          <w:szCs w:val="24"/>
        </w:rPr>
        <w:t xml:space="preserve"> </w:t>
      </w:r>
      <w:r>
        <w:rPr>
          <w:rFonts w:eastAsia="Times New Roman"/>
          <w:sz w:val="24"/>
          <w:szCs w:val="24"/>
        </w:rPr>
        <w:t>une remise en jambes</w:t>
      </w:r>
      <w:r>
        <w:rPr>
          <w:rFonts w:ascii="Arial" w:eastAsia="Arial" w:hAnsi="Arial" w:cs="Arial"/>
          <w:sz w:val="24"/>
          <w:szCs w:val="24"/>
        </w:rPr>
        <w:t xml:space="preserve"> </w:t>
      </w:r>
      <w:r>
        <w:rPr>
          <w:rFonts w:eastAsia="Times New Roman"/>
          <w:sz w:val="24"/>
          <w:szCs w:val="24"/>
        </w:rPr>
        <w:t>» dans un autre groupe, choisi en concertation avec les animateurs.</w:t>
      </w:r>
    </w:p>
    <w:p w14:paraId="0725A5FA" w14:textId="7BC80525" w:rsidR="002D5A1A" w:rsidRDefault="00A73E33" w:rsidP="00A73E33">
      <w:pPr>
        <w:spacing w:line="264" w:lineRule="auto"/>
        <w:ind w:left="1120" w:right="840"/>
        <w:jc w:val="both"/>
        <w:rPr>
          <w:sz w:val="20"/>
          <w:szCs w:val="20"/>
        </w:rPr>
      </w:pPr>
      <w:r>
        <w:rPr>
          <w:rFonts w:eastAsia="Times New Roman"/>
          <w:sz w:val="23"/>
          <w:szCs w:val="23"/>
        </w:rPr>
        <w:t>U</w:t>
      </w:r>
      <w:r w:rsidR="008762DF">
        <w:rPr>
          <w:rFonts w:eastAsia="Times New Roman"/>
          <w:sz w:val="23"/>
          <w:szCs w:val="23"/>
        </w:rPr>
        <w:t xml:space="preserve">n nouveau </w:t>
      </w:r>
      <w:r w:rsidR="008762DF" w:rsidRPr="00EC24B9">
        <w:rPr>
          <w:rFonts w:eastAsia="Times New Roman"/>
          <w:sz w:val="23"/>
          <w:szCs w:val="23"/>
        </w:rPr>
        <w:t xml:space="preserve">certificat médical </w:t>
      </w:r>
      <w:r w:rsidR="008762DF">
        <w:rPr>
          <w:rFonts w:eastAsia="Times New Roman"/>
          <w:sz w:val="23"/>
          <w:szCs w:val="23"/>
        </w:rPr>
        <w:t xml:space="preserve">pourra </w:t>
      </w:r>
      <w:r>
        <w:rPr>
          <w:rFonts w:eastAsia="Times New Roman"/>
          <w:sz w:val="23"/>
          <w:szCs w:val="23"/>
        </w:rPr>
        <w:t xml:space="preserve">alors </w:t>
      </w:r>
      <w:r w:rsidR="008762DF">
        <w:rPr>
          <w:rFonts w:eastAsia="Times New Roman"/>
          <w:sz w:val="23"/>
          <w:szCs w:val="23"/>
        </w:rPr>
        <w:t>être demandé.</w:t>
      </w:r>
    </w:p>
    <w:p w14:paraId="4A5D0C03" w14:textId="77777777" w:rsidR="002D5A1A" w:rsidRDefault="002D5A1A">
      <w:pPr>
        <w:spacing w:line="200" w:lineRule="exact"/>
        <w:rPr>
          <w:sz w:val="20"/>
          <w:szCs w:val="20"/>
        </w:rPr>
      </w:pPr>
    </w:p>
    <w:p w14:paraId="6EA29EA9" w14:textId="77777777" w:rsidR="002D5A1A" w:rsidRDefault="002D5A1A">
      <w:pPr>
        <w:spacing w:line="369" w:lineRule="exact"/>
        <w:rPr>
          <w:sz w:val="20"/>
          <w:szCs w:val="20"/>
        </w:rPr>
      </w:pPr>
    </w:p>
    <w:p w14:paraId="6FADB5D9" w14:textId="77777777" w:rsidR="002D5A1A" w:rsidRDefault="008762DF">
      <w:pPr>
        <w:ind w:left="1120"/>
        <w:rPr>
          <w:sz w:val="20"/>
          <w:szCs w:val="20"/>
        </w:rPr>
      </w:pPr>
      <w:r>
        <w:rPr>
          <w:rFonts w:ascii="Arial" w:eastAsia="Arial" w:hAnsi="Arial" w:cs="Arial"/>
          <w:b/>
          <w:bCs/>
          <w:sz w:val="24"/>
          <w:szCs w:val="24"/>
        </w:rPr>
        <w:t>Consignes particulières</w:t>
      </w:r>
    </w:p>
    <w:p w14:paraId="76263ACB" w14:textId="77777777" w:rsidR="002D5A1A" w:rsidRDefault="002D5A1A">
      <w:pPr>
        <w:spacing w:line="300" w:lineRule="exact"/>
        <w:rPr>
          <w:sz w:val="20"/>
          <w:szCs w:val="20"/>
        </w:rPr>
      </w:pPr>
    </w:p>
    <w:p w14:paraId="33AA6C6B" w14:textId="77777777" w:rsidR="002D5A1A" w:rsidRDefault="008762DF">
      <w:pPr>
        <w:spacing w:line="254" w:lineRule="auto"/>
        <w:ind w:left="1120" w:right="840"/>
        <w:jc w:val="both"/>
        <w:rPr>
          <w:sz w:val="20"/>
          <w:szCs w:val="20"/>
        </w:rPr>
      </w:pPr>
      <w:r>
        <w:rPr>
          <w:rFonts w:eastAsia="Times New Roman"/>
          <w:sz w:val="24"/>
          <w:szCs w:val="24"/>
        </w:rPr>
        <w:t>Pour ressentir les effets bénéfiques de la randonnée et pour que l’adhérent soit bien inté-gré(e) au sein du groupe, il est absolument nécessaire de s’obliger à une pratique régulière et continue de celle-ci.</w:t>
      </w:r>
    </w:p>
    <w:p w14:paraId="2C0E034A" w14:textId="77777777" w:rsidR="002D5A1A" w:rsidRDefault="002D5A1A">
      <w:pPr>
        <w:spacing w:line="228" w:lineRule="exact"/>
        <w:rPr>
          <w:sz w:val="20"/>
          <w:szCs w:val="20"/>
        </w:rPr>
      </w:pPr>
    </w:p>
    <w:p w14:paraId="30A0ED20" w14:textId="77777777" w:rsidR="002D5A1A" w:rsidRDefault="008762DF">
      <w:pPr>
        <w:ind w:left="1120"/>
        <w:rPr>
          <w:sz w:val="20"/>
          <w:szCs w:val="20"/>
        </w:rPr>
      </w:pPr>
      <w:r>
        <w:rPr>
          <w:rFonts w:eastAsia="Times New Roman"/>
          <w:sz w:val="24"/>
          <w:szCs w:val="24"/>
        </w:rPr>
        <w:t>Il faut également prendre en compte un certain nombre de recommandations concernant</w:t>
      </w:r>
      <w:r>
        <w:rPr>
          <w:rFonts w:ascii="Arial" w:eastAsia="Arial" w:hAnsi="Arial" w:cs="Arial"/>
          <w:sz w:val="24"/>
          <w:szCs w:val="24"/>
        </w:rPr>
        <w:t xml:space="preserve"> </w:t>
      </w:r>
      <w:r>
        <w:rPr>
          <w:rFonts w:eastAsia="Times New Roman"/>
          <w:sz w:val="24"/>
          <w:szCs w:val="24"/>
        </w:rPr>
        <w:t>:</w:t>
      </w:r>
    </w:p>
    <w:p w14:paraId="28B5A3CB" w14:textId="77777777" w:rsidR="002D5A1A" w:rsidRDefault="002D5A1A">
      <w:pPr>
        <w:spacing w:line="285" w:lineRule="exact"/>
        <w:rPr>
          <w:sz w:val="20"/>
          <w:szCs w:val="20"/>
        </w:rPr>
      </w:pPr>
    </w:p>
    <w:p w14:paraId="5B595AF1" w14:textId="77777777" w:rsidR="002D5A1A" w:rsidRDefault="008762DF">
      <w:pPr>
        <w:ind w:left="1120"/>
        <w:rPr>
          <w:sz w:val="20"/>
          <w:szCs w:val="20"/>
        </w:rPr>
      </w:pPr>
      <w:r>
        <w:rPr>
          <w:rFonts w:eastAsia="Times New Roman"/>
          <w:sz w:val="24"/>
          <w:szCs w:val="24"/>
          <w:u w:val="single"/>
        </w:rPr>
        <w:t>Équipements</w:t>
      </w:r>
      <w:r>
        <w:rPr>
          <w:rFonts w:ascii="Arial" w:eastAsia="Arial" w:hAnsi="Arial" w:cs="Arial"/>
          <w:sz w:val="24"/>
          <w:szCs w:val="24"/>
          <w:u w:val="single"/>
        </w:rPr>
        <w:t xml:space="preserve"> </w:t>
      </w:r>
      <w:r>
        <w:rPr>
          <w:rFonts w:eastAsia="Times New Roman"/>
          <w:sz w:val="24"/>
          <w:szCs w:val="24"/>
          <w:u w:val="single"/>
        </w:rPr>
        <w:t>:</w:t>
      </w:r>
    </w:p>
    <w:p w14:paraId="0E02B23C" w14:textId="77777777" w:rsidR="002D5A1A" w:rsidRDefault="002D5A1A">
      <w:pPr>
        <w:spacing w:line="283" w:lineRule="exact"/>
        <w:rPr>
          <w:sz w:val="20"/>
          <w:szCs w:val="20"/>
        </w:rPr>
      </w:pPr>
    </w:p>
    <w:p w14:paraId="187C63BE"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une bonne paire de chaussures à tige haute et à semelles bien crantées.</w:t>
      </w:r>
    </w:p>
    <w:p w14:paraId="770B2F7C" w14:textId="77777777" w:rsidR="002D5A1A" w:rsidRDefault="002D5A1A">
      <w:pPr>
        <w:spacing w:line="283" w:lineRule="exact"/>
        <w:rPr>
          <w:rFonts w:eastAsia="Times New Roman"/>
          <w:sz w:val="24"/>
          <w:szCs w:val="24"/>
        </w:rPr>
      </w:pPr>
    </w:p>
    <w:p w14:paraId="0329A27C"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plusieurs couches de vêtements plutôt qu’une seule, même épaisse.</w:t>
      </w:r>
    </w:p>
    <w:p w14:paraId="6F4B1B07" w14:textId="77777777" w:rsidR="002D5A1A" w:rsidRDefault="002D5A1A">
      <w:pPr>
        <w:spacing w:line="283" w:lineRule="exact"/>
        <w:rPr>
          <w:rFonts w:eastAsia="Times New Roman"/>
          <w:sz w:val="24"/>
          <w:szCs w:val="24"/>
        </w:rPr>
      </w:pPr>
    </w:p>
    <w:p w14:paraId="2F58CD4A"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privilégier les fibres permettant une bonne évacuation de la transpiration.</w:t>
      </w:r>
    </w:p>
    <w:p w14:paraId="7CC85018" w14:textId="77777777" w:rsidR="002D5A1A" w:rsidRDefault="002D5A1A">
      <w:pPr>
        <w:spacing w:line="283" w:lineRule="exact"/>
        <w:rPr>
          <w:rFonts w:eastAsia="Times New Roman"/>
          <w:sz w:val="24"/>
          <w:szCs w:val="24"/>
        </w:rPr>
      </w:pPr>
    </w:p>
    <w:p w14:paraId="2BB59C1C"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emporter des vêtements de rechange, un coupe-vent imperméable même par beau temps.</w:t>
      </w:r>
    </w:p>
    <w:p w14:paraId="7132AD85" w14:textId="77777777" w:rsidR="002D5A1A" w:rsidRDefault="002D5A1A">
      <w:pPr>
        <w:spacing w:line="283" w:lineRule="exact"/>
        <w:rPr>
          <w:rFonts w:eastAsia="Times New Roman"/>
          <w:sz w:val="24"/>
          <w:szCs w:val="24"/>
        </w:rPr>
      </w:pPr>
    </w:p>
    <w:p w14:paraId="4037AEDE"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indispensables: deux bâtons, chapeau, lunettes de soleil, gants et bonnet en hiver.</w:t>
      </w:r>
    </w:p>
    <w:p w14:paraId="333C55B0" w14:textId="77777777" w:rsidR="002D5A1A" w:rsidRDefault="002D5A1A">
      <w:pPr>
        <w:spacing w:line="283" w:lineRule="exact"/>
        <w:rPr>
          <w:rFonts w:eastAsia="Times New Roman"/>
          <w:sz w:val="24"/>
          <w:szCs w:val="24"/>
        </w:rPr>
      </w:pPr>
    </w:p>
    <w:p w14:paraId="2CB00F04"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s’alimenter régulièrement et légèrement pendant la randonnée</w:t>
      </w:r>
    </w:p>
    <w:p w14:paraId="793CCA44" w14:textId="77777777" w:rsidR="002D5A1A" w:rsidRDefault="002D5A1A">
      <w:pPr>
        <w:spacing w:line="283" w:lineRule="exact"/>
        <w:rPr>
          <w:rFonts w:eastAsia="Times New Roman"/>
          <w:sz w:val="24"/>
          <w:szCs w:val="24"/>
        </w:rPr>
      </w:pPr>
    </w:p>
    <w:p w14:paraId="2C288D4A" w14:textId="77777777" w:rsidR="002D5A1A" w:rsidRDefault="008762DF">
      <w:pPr>
        <w:numPr>
          <w:ilvl w:val="0"/>
          <w:numId w:val="8"/>
        </w:numPr>
        <w:tabs>
          <w:tab w:val="left" w:pos="1260"/>
        </w:tabs>
        <w:ind w:left="1260" w:hanging="136"/>
        <w:rPr>
          <w:rFonts w:eastAsia="Times New Roman"/>
          <w:sz w:val="24"/>
          <w:szCs w:val="24"/>
        </w:rPr>
      </w:pPr>
      <w:r>
        <w:rPr>
          <w:rFonts w:eastAsia="Times New Roman"/>
          <w:sz w:val="24"/>
          <w:szCs w:val="24"/>
        </w:rPr>
        <w:t>boire de l’eau toutes les 20 minutes environ en évitant les boissons alcoolisées.</w:t>
      </w:r>
    </w:p>
    <w:p w14:paraId="2AC109A7" w14:textId="77777777" w:rsidR="002D5A1A" w:rsidRDefault="002D5A1A">
      <w:pPr>
        <w:sectPr w:rsidR="002D5A1A">
          <w:pgSz w:w="11900" w:h="16840"/>
          <w:pgMar w:top="658" w:right="620" w:bottom="84" w:left="580" w:header="0" w:footer="0" w:gutter="0"/>
          <w:cols w:space="720" w:equalWidth="0">
            <w:col w:w="10700"/>
          </w:cols>
        </w:sectPr>
      </w:pPr>
    </w:p>
    <w:p w14:paraId="4A9C273B" w14:textId="77777777" w:rsidR="002D5A1A" w:rsidRDefault="002D5A1A">
      <w:pPr>
        <w:spacing w:line="200" w:lineRule="exact"/>
        <w:rPr>
          <w:sz w:val="20"/>
          <w:szCs w:val="20"/>
        </w:rPr>
      </w:pPr>
    </w:p>
    <w:p w14:paraId="555F5C0F" w14:textId="77777777" w:rsidR="002D5A1A" w:rsidRDefault="008762DF">
      <w:pPr>
        <w:ind w:right="-39"/>
        <w:jc w:val="center"/>
        <w:rPr>
          <w:sz w:val="20"/>
          <w:szCs w:val="20"/>
        </w:rPr>
      </w:pPr>
      <w:bookmarkStart w:id="15" w:name="page15"/>
      <w:bookmarkEnd w:id="15"/>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465B8D88" w14:textId="77777777" w:rsidR="002D5A1A" w:rsidRDefault="008762DF">
      <w:pPr>
        <w:spacing w:line="234" w:lineRule="auto"/>
        <w:ind w:right="-39"/>
        <w:jc w:val="center"/>
        <w:rPr>
          <w:sz w:val="20"/>
          <w:szCs w:val="20"/>
        </w:rPr>
      </w:pPr>
      <w:r>
        <w:rPr>
          <w:rFonts w:eastAsia="Times New Roman"/>
          <w:sz w:val="28"/>
          <w:szCs w:val="28"/>
        </w:rPr>
        <w:t>RÈGLEMENT INTÉRIEUR BSR</w:t>
      </w:r>
    </w:p>
    <w:p w14:paraId="41516B54" w14:textId="77777777" w:rsidR="002D5A1A" w:rsidRDefault="002D5A1A">
      <w:pPr>
        <w:spacing w:line="200" w:lineRule="exact"/>
        <w:rPr>
          <w:sz w:val="20"/>
          <w:szCs w:val="20"/>
        </w:rPr>
      </w:pPr>
    </w:p>
    <w:p w14:paraId="6B8F55F2" w14:textId="77777777" w:rsidR="002D5A1A" w:rsidRDefault="002D5A1A">
      <w:pPr>
        <w:spacing w:line="356" w:lineRule="exact"/>
        <w:rPr>
          <w:sz w:val="20"/>
          <w:szCs w:val="20"/>
        </w:rPr>
      </w:pPr>
    </w:p>
    <w:p w14:paraId="74E11C59" w14:textId="77777777" w:rsidR="002D5A1A" w:rsidRDefault="008762DF">
      <w:pPr>
        <w:ind w:left="1120"/>
        <w:rPr>
          <w:sz w:val="20"/>
          <w:szCs w:val="20"/>
        </w:rPr>
      </w:pPr>
      <w:r>
        <w:rPr>
          <w:rFonts w:eastAsia="Times New Roman"/>
          <w:sz w:val="24"/>
          <w:szCs w:val="24"/>
          <w:u w:val="single"/>
        </w:rPr>
        <w:t>Échauffements - Étirements</w:t>
      </w:r>
      <w:r>
        <w:rPr>
          <w:rFonts w:ascii="Arial" w:eastAsia="Arial" w:hAnsi="Arial" w:cs="Arial"/>
          <w:sz w:val="24"/>
          <w:szCs w:val="24"/>
          <w:u w:val="single"/>
        </w:rPr>
        <w:t xml:space="preserve"> </w:t>
      </w:r>
      <w:r>
        <w:rPr>
          <w:rFonts w:eastAsia="Times New Roman"/>
          <w:sz w:val="24"/>
          <w:szCs w:val="24"/>
          <w:u w:val="single"/>
        </w:rPr>
        <w:t>:</w:t>
      </w:r>
    </w:p>
    <w:p w14:paraId="7B0970D9" w14:textId="77777777" w:rsidR="002D5A1A" w:rsidRDefault="002D5A1A">
      <w:pPr>
        <w:spacing w:line="298" w:lineRule="exact"/>
        <w:rPr>
          <w:sz w:val="20"/>
          <w:szCs w:val="20"/>
        </w:rPr>
      </w:pPr>
    </w:p>
    <w:p w14:paraId="343B320A" w14:textId="77777777" w:rsidR="002D5A1A" w:rsidRDefault="008762DF">
      <w:pPr>
        <w:spacing w:line="266" w:lineRule="auto"/>
        <w:ind w:left="1120" w:right="840"/>
        <w:jc w:val="both"/>
        <w:rPr>
          <w:sz w:val="20"/>
          <w:szCs w:val="20"/>
        </w:rPr>
      </w:pPr>
      <w:r>
        <w:rPr>
          <w:rFonts w:eastAsia="Times New Roman"/>
          <w:sz w:val="24"/>
          <w:szCs w:val="24"/>
        </w:rPr>
        <w:t>Le corps est un patrimoine précieux; l'animateur est là pour aider à le préserver en proposant des exercices physiques en début et en fin de parcours.</w:t>
      </w:r>
    </w:p>
    <w:p w14:paraId="5DFB7130" w14:textId="77777777" w:rsidR="002D5A1A" w:rsidRDefault="002D5A1A">
      <w:pPr>
        <w:spacing w:line="214" w:lineRule="exact"/>
        <w:rPr>
          <w:sz w:val="20"/>
          <w:szCs w:val="20"/>
        </w:rPr>
      </w:pPr>
    </w:p>
    <w:p w14:paraId="12322A30" w14:textId="77777777" w:rsidR="002D5A1A" w:rsidRDefault="008762DF">
      <w:pPr>
        <w:ind w:left="1120"/>
        <w:rPr>
          <w:sz w:val="20"/>
          <w:szCs w:val="20"/>
        </w:rPr>
      </w:pPr>
      <w:r>
        <w:rPr>
          <w:rFonts w:eastAsia="Times New Roman"/>
          <w:sz w:val="24"/>
          <w:szCs w:val="24"/>
          <w:u w:val="single"/>
        </w:rPr>
        <w:t>Blessures</w:t>
      </w:r>
      <w:r>
        <w:rPr>
          <w:rFonts w:ascii="Arial" w:eastAsia="Arial" w:hAnsi="Arial" w:cs="Arial"/>
          <w:sz w:val="24"/>
          <w:szCs w:val="24"/>
          <w:u w:val="single"/>
        </w:rPr>
        <w:t xml:space="preserve"> </w:t>
      </w:r>
      <w:r>
        <w:rPr>
          <w:rFonts w:eastAsia="Times New Roman"/>
          <w:sz w:val="24"/>
          <w:szCs w:val="24"/>
          <w:u w:val="single"/>
        </w:rPr>
        <w:t>:</w:t>
      </w:r>
    </w:p>
    <w:p w14:paraId="29892E8F" w14:textId="77777777" w:rsidR="002D5A1A" w:rsidRDefault="002D5A1A">
      <w:pPr>
        <w:spacing w:line="296" w:lineRule="exact"/>
        <w:rPr>
          <w:sz w:val="20"/>
          <w:szCs w:val="20"/>
        </w:rPr>
      </w:pPr>
    </w:p>
    <w:p w14:paraId="0ECBE37E" w14:textId="4C2037AB" w:rsidR="002D5A1A" w:rsidRDefault="008762DF">
      <w:pPr>
        <w:spacing w:line="254" w:lineRule="auto"/>
        <w:ind w:left="1120" w:right="840"/>
        <w:jc w:val="both"/>
        <w:rPr>
          <w:sz w:val="20"/>
          <w:szCs w:val="20"/>
        </w:rPr>
      </w:pPr>
      <w:r>
        <w:rPr>
          <w:rFonts w:eastAsia="Times New Roman"/>
          <w:sz w:val="24"/>
          <w:szCs w:val="24"/>
        </w:rPr>
        <w:t xml:space="preserve">Une blessure légère peut arriver, les animateurs possèdent une trousse de secours pour soi-gner le cas échéant. </w:t>
      </w:r>
      <w:r w:rsidRPr="000C390E">
        <w:rPr>
          <w:rFonts w:eastAsia="Times New Roman"/>
          <w:sz w:val="24"/>
          <w:szCs w:val="24"/>
        </w:rPr>
        <w:t>Toutefois empo</w:t>
      </w:r>
      <w:r w:rsidR="000C390E" w:rsidRPr="000C390E">
        <w:rPr>
          <w:rFonts w:eastAsia="Times New Roman"/>
          <w:sz w:val="24"/>
          <w:szCs w:val="24"/>
        </w:rPr>
        <w:t>r</w:t>
      </w:r>
      <w:r w:rsidRPr="000C390E">
        <w:rPr>
          <w:rFonts w:eastAsia="Times New Roman"/>
          <w:sz w:val="24"/>
          <w:szCs w:val="24"/>
        </w:rPr>
        <w:t>ter</w:t>
      </w:r>
      <w:r w:rsidRPr="00215C23">
        <w:rPr>
          <w:rFonts w:eastAsia="Times New Roman"/>
          <w:color w:val="FF0000"/>
          <w:sz w:val="24"/>
          <w:szCs w:val="24"/>
        </w:rPr>
        <w:t xml:space="preserve"> </w:t>
      </w:r>
      <w:r>
        <w:rPr>
          <w:rFonts w:eastAsia="Times New Roman"/>
          <w:sz w:val="24"/>
          <w:szCs w:val="24"/>
        </w:rPr>
        <w:t>crème solaire, pansements pour les ampoules, cou-verture de survie et vos médicaments habituels.</w:t>
      </w:r>
    </w:p>
    <w:p w14:paraId="3EE30D73" w14:textId="77777777" w:rsidR="002D5A1A" w:rsidRDefault="002D5A1A">
      <w:pPr>
        <w:spacing w:line="244" w:lineRule="exact"/>
        <w:rPr>
          <w:sz w:val="20"/>
          <w:szCs w:val="20"/>
        </w:rPr>
      </w:pPr>
    </w:p>
    <w:p w14:paraId="2787C2DB" w14:textId="135F29DF" w:rsidR="002D5A1A" w:rsidRPr="004F03CB" w:rsidRDefault="008762DF" w:rsidP="004F03CB">
      <w:pPr>
        <w:spacing w:line="263" w:lineRule="auto"/>
        <w:ind w:left="1120" w:right="840"/>
        <w:jc w:val="both"/>
        <w:rPr>
          <w:rFonts w:eastAsia="Times New Roman"/>
          <w:color w:val="FF0000"/>
          <w:sz w:val="23"/>
          <w:szCs w:val="23"/>
        </w:rPr>
      </w:pPr>
      <w:r>
        <w:rPr>
          <w:rFonts w:eastAsia="Times New Roman"/>
          <w:sz w:val="23"/>
          <w:szCs w:val="23"/>
        </w:rPr>
        <w:t xml:space="preserve">Comme pour l'ensemble des activités, le Président devra être informé de tout incident survenu lors de la journée rando (par mail ou par tél). Le randonneur concerné devra tenir informé, le lendemain, l'animateur de l'évolution de sa blessure. S'il semble y avoir la moindre conséquence, il devra en outre contacter le secrétariat pour l'aider à remplir le formulaire de déclaration à l'assurance (celui-ci devant être envoyé </w:t>
      </w:r>
      <w:r w:rsidR="000C390E">
        <w:rPr>
          <w:rFonts w:eastAsia="Times New Roman"/>
          <w:sz w:val="23"/>
          <w:szCs w:val="23"/>
        </w:rPr>
        <w:t xml:space="preserve">par l’Adhérent </w:t>
      </w:r>
      <w:r>
        <w:rPr>
          <w:rFonts w:eastAsia="Times New Roman"/>
          <w:sz w:val="23"/>
          <w:szCs w:val="23"/>
        </w:rPr>
        <w:t>dans les 5 jours qui suivent l'accident).</w:t>
      </w:r>
      <w:r w:rsidR="004F03CB">
        <w:rPr>
          <w:rFonts w:eastAsia="Times New Roman"/>
          <w:sz w:val="23"/>
          <w:szCs w:val="23"/>
        </w:rPr>
        <w:t xml:space="preserve"> </w:t>
      </w:r>
    </w:p>
    <w:p w14:paraId="1E4B0960" w14:textId="77777777" w:rsidR="002D5A1A" w:rsidRDefault="002D5A1A">
      <w:pPr>
        <w:spacing w:line="218" w:lineRule="exact"/>
        <w:rPr>
          <w:sz w:val="20"/>
          <w:szCs w:val="20"/>
        </w:rPr>
      </w:pPr>
    </w:p>
    <w:p w14:paraId="3FB37C18" w14:textId="77777777" w:rsidR="002D5A1A" w:rsidRDefault="008762DF">
      <w:pPr>
        <w:ind w:left="1120"/>
        <w:rPr>
          <w:sz w:val="20"/>
          <w:szCs w:val="20"/>
        </w:rPr>
      </w:pPr>
      <w:r>
        <w:rPr>
          <w:rFonts w:eastAsia="Times New Roman"/>
          <w:sz w:val="24"/>
          <w:szCs w:val="24"/>
          <w:u w:val="single"/>
        </w:rPr>
        <w:t>Environnement</w:t>
      </w:r>
      <w:r>
        <w:rPr>
          <w:rFonts w:ascii="Arial" w:eastAsia="Arial" w:hAnsi="Arial" w:cs="Arial"/>
          <w:sz w:val="24"/>
          <w:szCs w:val="24"/>
          <w:u w:val="single"/>
        </w:rPr>
        <w:t xml:space="preserve"> </w:t>
      </w:r>
      <w:r>
        <w:rPr>
          <w:rFonts w:eastAsia="Times New Roman"/>
          <w:sz w:val="24"/>
          <w:szCs w:val="24"/>
          <w:u w:val="single"/>
        </w:rPr>
        <w:t>:</w:t>
      </w:r>
    </w:p>
    <w:p w14:paraId="63AC84DA" w14:textId="77777777" w:rsidR="002D5A1A" w:rsidRDefault="002D5A1A">
      <w:pPr>
        <w:spacing w:line="283" w:lineRule="exact"/>
        <w:rPr>
          <w:sz w:val="20"/>
          <w:szCs w:val="20"/>
        </w:rPr>
      </w:pPr>
    </w:p>
    <w:p w14:paraId="6C717AC1" w14:textId="77777777" w:rsidR="002D5A1A" w:rsidRDefault="008762DF">
      <w:pPr>
        <w:numPr>
          <w:ilvl w:val="0"/>
          <w:numId w:val="9"/>
        </w:numPr>
        <w:tabs>
          <w:tab w:val="left" w:pos="1260"/>
        </w:tabs>
        <w:ind w:left="1260" w:hanging="138"/>
        <w:rPr>
          <w:rFonts w:eastAsia="Times New Roman"/>
          <w:sz w:val="24"/>
          <w:szCs w:val="24"/>
        </w:rPr>
      </w:pPr>
      <w:r>
        <w:rPr>
          <w:rFonts w:eastAsia="Times New Roman"/>
          <w:sz w:val="24"/>
          <w:szCs w:val="24"/>
        </w:rPr>
        <w:t>respecter la nature.</w:t>
      </w:r>
    </w:p>
    <w:p w14:paraId="587F3CF7" w14:textId="77777777" w:rsidR="002D5A1A" w:rsidRDefault="002D5A1A">
      <w:pPr>
        <w:spacing w:line="295" w:lineRule="exact"/>
        <w:rPr>
          <w:rFonts w:eastAsia="Times New Roman"/>
          <w:sz w:val="24"/>
          <w:szCs w:val="24"/>
        </w:rPr>
      </w:pPr>
    </w:p>
    <w:p w14:paraId="2452BD81" w14:textId="0B048526" w:rsidR="002D5A1A" w:rsidRDefault="008762DF">
      <w:pPr>
        <w:numPr>
          <w:ilvl w:val="0"/>
          <w:numId w:val="9"/>
        </w:numPr>
        <w:tabs>
          <w:tab w:val="left" w:pos="1266"/>
        </w:tabs>
        <w:spacing w:line="266" w:lineRule="auto"/>
        <w:ind w:left="1120" w:right="940" w:firstLine="2"/>
        <w:rPr>
          <w:rFonts w:eastAsia="Times New Roman"/>
          <w:sz w:val="24"/>
          <w:szCs w:val="24"/>
        </w:rPr>
      </w:pPr>
      <w:proofErr w:type="gramStart"/>
      <w:r>
        <w:rPr>
          <w:rFonts w:eastAsia="Times New Roman"/>
          <w:sz w:val="24"/>
          <w:szCs w:val="24"/>
        </w:rPr>
        <w:t>ne</w:t>
      </w:r>
      <w:proofErr w:type="gramEnd"/>
      <w:r>
        <w:rPr>
          <w:rFonts w:eastAsia="Times New Roman"/>
          <w:sz w:val="24"/>
          <w:szCs w:val="24"/>
        </w:rPr>
        <w:t xml:space="preserve"> laisser aucune trace de votre passage (papiers, emballages, bouteilles en plastique, reliefs de repas).</w:t>
      </w:r>
    </w:p>
    <w:p w14:paraId="153CB550" w14:textId="77777777" w:rsidR="002D5A1A" w:rsidRDefault="002D5A1A">
      <w:pPr>
        <w:spacing w:line="215" w:lineRule="exact"/>
        <w:rPr>
          <w:rFonts w:eastAsia="Times New Roman"/>
          <w:sz w:val="24"/>
          <w:szCs w:val="24"/>
        </w:rPr>
      </w:pPr>
    </w:p>
    <w:p w14:paraId="5504816C" w14:textId="77777777" w:rsidR="002D5A1A" w:rsidRDefault="008762DF">
      <w:pPr>
        <w:numPr>
          <w:ilvl w:val="0"/>
          <w:numId w:val="9"/>
        </w:numPr>
        <w:tabs>
          <w:tab w:val="left" w:pos="1260"/>
        </w:tabs>
        <w:ind w:left="1260" w:hanging="138"/>
        <w:rPr>
          <w:rFonts w:eastAsia="Times New Roman"/>
          <w:sz w:val="24"/>
          <w:szCs w:val="24"/>
        </w:rPr>
      </w:pPr>
      <w:r>
        <w:rPr>
          <w:rFonts w:eastAsia="Times New Roman"/>
          <w:sz w:val="24"/>
          <w:szCs w:val="24"/>
        </w:rPr>
        <w:t>n’allumer ni feu, ni cigarette.</w:t>
      </w:r>
    </w:p>
    <w:p w14:paraId="28E5F164" w14:textId="77777777" w:rsidR="002D5A1A" w:rsidRDefault="002D5A1A">
      <w:pPr>
        <w:spacing w:line="295" w:lineRule="exact"/>
        <w:rPr>
          <w:rFonts w:eastAsia="Times New Roman"/>
          <w:sz w:val="24"/>
          <w:szCs w:val="24"/>
        </w:rPr>
      </w:pPr>
    </w:p>
    <w:p w14:paraId="186A450C" w14:textId="77777777" w:rsidR="002D5A1A" w:rsidRDefault="008762DF">
      <w:pPr>
        <w:numPr>
          <w:ilvl w:val="0"/>
          <w:numId w:val="9"/>
        </w:numPr>
        <w:tabs>
          <w:tab w:val="left" w:pos="1281"/>
        </w:tabs>
        <w:spacing w:line="266" w:lineRule="auto"/>
        <w:ind w:left="1120" w:right="1100" w:firstLine="2"/>
        <w:rPr>
          <w:rFonts w:eastAsia="Times New Roman"/>
          <w:sz w:val="24"/>
          <w:szCs w:val="24"/>
        </w:rPr>
      </w:pPr>
      <w:r>
        <w:rPr>
          <w:rFonts w:eastAsia="Times New Roman"/>
          <w:sz w:val="24"/>
          <w:szCs w:val="24"/>
        </w:rPr>
        <w:t>éviter d’abîmer ou de cueillir des plantes. Respectez la propriété d’autrui (refermez les barrières après votre passage).</w:t>
      </w:r>
    </w:p>
    <w:p w14:paraId="3FE7AE48" w14:textId="77777777" w:rsidR="002D5A1A" w:rsidRDefault="002D5A1A">
      <w:pPr>
        <w:spacing w:line="214" w:lineRule="exact"/>
        <w:rPr>
          <w:sz w:val="20"/>
          <w:szCs w:val="20"/>
        </w:rPr>
      </w:pPr>
    </w:p>
    <w:p w14:paraId="3615E097" w14:textId="77777777" w:rsidR="002D5A1A" w:rsidRDefault="008762DF">
      <w:pPr>
        <w:ind w:left="1120"/>
        <w:rPr>
          <w:sz w:val="20"/>
          <w:szCs w:val="20"/>
        </w:rPr>
      </w:pPr>
      <w:r>
        <w:rPr>
          <w:rFonts w:eastAsia="Times New Roman"/>
          <w:sz w:val="24"/>
          <w:szCs w:val="24"/>
          <w:u w:val="single"/>
        </w:rPr>
        <w:t>Marche sur route</w:t>
      </w:r>
      <w:r>
        <w:rPr>
          <w:rFonts w:ascii="Arial" w:eastAsia="Arial" w:hAnsi="Arial" w:cs="Arial"/>
          <w:sz w:val="24"/>
          <w:szCs w:val="24"/>
          <w:u w:val="single"/>
        </w:rPr>
        <w:t xml:space="preserve"> </w:t>
      </w:r>
      <w:r>
        <w:rPr>
          <w:rFonts w:eastAsia="Times New Roman"/>
          <w:sz w:val="24"/>
          <w:szCs w:val="24"/>
          <w:u w:val="single"/>
        </w:rPr>
        <w:t>:</w:t>
      </w:r>
    </w:p>
    <w:p w14:paraId="0055D1EF" w14:textId="77777777" w:rsidR="002D5A1A" w:rsidRDefault="002D5A1A">
      <w:pPr>
        <w:spacing w:line="283" w:lineRule="exact"/>
        <w:rPr>
          <w:sz w:val="20"/>
          <w:szCs w:val="20"/>
        </w:rPr>
      </w:pPr>
    </w:p>
    <w:p w14:paraId="77635F77" w14:textId="77777777" w:rsidR="002D5A1A" w:rsidRDefault="008762DF">
      <w:pPr>
        <w:numPr>
          <w:ilvl w:val="0"/>
          <w:numId w:val="10"/>
        </w:numPr>
        <w:tabs>
          <w:tab w:val="left" w:pos="1260"/>
        </w:tabs>
        <w:ind w:left="1260" w:hanging="138"/>
        <w:rPr>
          <w:rFonts w:eastAsia="Times New Roman"/>
          <w:sz w:val="24"/>
          <w:szCs w:val="24"/>
        </w:rPr>
      </w:pPr>
      <w:r>
        <w:rPr>
          <w:rFonts w:eastAsia="Times New Roman"/>
          <w:sz w:val="24"/>
          <w:szCs w:val="24"/>
        </w:rPr>
        <w:t>respecter strictement les consignes des animateurs.</w:t>
      </w:r>
    </w:p>
    <w:p w14:paraId="3A52476D" w14:textId="77777777" w:rsidR="002D5A1A" w:rsidRDefault="002D5A1A">
      <w:pPr>
        <w:spacing w:line="283" w:lineRule="exact"/>
        <w:rPr>
          <w:rFonts w:eastAsia="Times New Roman"/>
          <w:sz w:val="24"/>
          <w:szCs w:val="24"/>
        </w:rPr>
      </w:pPr>
    </w:p>
    <w:p w14:paraId="018AF7BE" w14:textId="77777777" w:rsidR="002D5A1A" w:rsidRDefault="008762DF">
      <w:pPr>
        <w:numPr>
          <w:ilvl w:val="0"/>
          <w:numId w:val="10"/>
        </w:numPr>
        <w:tabs>
          <w:tab w:val="left" w:pos="1260"/>
        </w:tabs>
        <w:ind w:left="1260" w:hanging="138"/>
        <w:rPr>
          <w:rFonts w:eastAsia="Times New Roman"/>
          <w:sz w:val="24"/>
          <w:szCs w:val="24"/>
        </w:rPr>
      </w:pPr>
      <w:r>
        <w:rPr>
          <w:rFonts w:eastAsia="Times New Roman"/>
          <w:sz w:val="24"/>
          <w:szCs w:val="24"/>
        </w:rPr>
        <w:t>rester attentif à la circulation routière.</w:t>
      </w:r>
    </w:p>
    <w:p w14:paraId="4B4EF104" w14:textId="77777777" w:rsidR="002D5A1A" w:rsidRDefault="002D5A1A">
      <w:pPr>
        <w:spacing w:line="296" w:lineRule="exact"/>
        <w:rPr>
          <w:sz w:val="20"/>
          <w:szCs w:val="20"/>
        </w:rPr>
      </w:pPr>
    </w:p>
    <w:p w14:paraId="2E80FAC0" w14:textId="77777777" w:rsidR="002D5A1A" w:rsidRDefault="008762DF">
      <w:pPr>
        <w:spacing w:line="255" w:lineRule="auto"/>
        <w:ind w:left="1120" w:right="840"/>
        <w:jc w:val="both"/>
        <w:rPr>
          <w:sz w:val="20"/>
          <w:szCs w:val="20"/>
        </w:rPr>
      </w:pPr>
      <w:r>
        <w:rPr>
          <w:rFonts w:eastAsia="Times New Roman"/>
          <w:sz w:val="24"/>
          <w:szCs w:val="24"/>
        </w:rPr>
        <w:t>Le non-respect de ces règles pourrait engager, en cas d’accident, la responsabilité des ani-mateurs et de BSR. Ne pas oublier pas que les animateurs qui œuvrent avec compétence et dévouement sont des bénévoles.</w:t>
      </w:r>
    </w:p>
    <w:p w14:paraId="252063F4" w14:textId="77777777" w:rsidR="002D5A1A" w:rsidRDefault="002D5A1A">
      <w:pPr>
        <w:spacing w:line="228" w:lineRule="exact"/>
        <w:rPr>
          <w:sz w:val="20"/>
          <w:szCs w:val="20"/>
        </w:rPr>
      </w:pPr>
    </w:p>
    <w:p w14:paraId="66A75710" w14:textId="77777777" w:rsidR="002D5A1A" w:rsidRDefault="008762DF">
      <w:pPr>
        <w:ind w:left="1120"/>
        <w:rPr>
          <w:sz w:val="20"/>
          <w:szCs w:val="20"/>
        </w:rPr>
      </w:pPr>
      <w:r>
        <w:rPr>
          <w:rFonts w:eastAsia="Times New Roman"/>
          <w:sz w:val="24"/>
          <w:szCs w:val="24"/>
        </w:rPr>
        <w:t>Ils doivent être respectés.</w:t>
      </w:r>
    </w:p>
    <w:p w14:paraId="3CC3EF55" w14:textId="77777777" w:rsidR="002D5A1A" w:rsidRDefault="002D5A1A">
      <w:pPr>
        <w:spacing w:line="286" w:lineRule="exact"/>
        <w:rPr>
          <w:sz w:val="20"/>
          <w:szCs w:val="20"/>
        </w:rPr>
      </w:pPr>
    </w:p>
    <w:p w14:paraId="43C166A5" w14:textId="77777777" w:rsidR="002D5A1A" w:rsidRDefault="008762DF">
      <w:pPr>
        <w:ind w:left="1120"/>
        <w:rPr>
          <w:sz w:val="20"/>
          <w:szCs w:val="20"/>
        </w:rPr>
      </w:pPr>
      <w:r>
        <w:rPr>
          <w:rFonts w:eastAsia="Times New Roman"/>
          <w:sz w:val="24"/>
          <w:szCs w:val="24"/>
        </w:rPr>
        <w:t>Pour faciliter leur tâche, respecter leurs consignes.</w:t>
      </w:r>
    </w:p>
    <w:p w14:paraId="6D8BAED1" w14:textId="77777777" w:rsidR="002D5A1A" w:rsidRDefault="002D5A1A">
      <w:pPr>
        <w:sectPr w:rsidR="002D5A1A">
          <w:pgSz w:w="11900" w:h="16840"/>
          <w:pgMar w:top="658" w:right="620" w:bottom="79" w:left="580" w:header="0" w:footer="0" w:gutter="0"/>
          <w:cols w:space="720" w:equalWidth="0">
            <w:col w:w="10700"/>
          </w:cols>
        </w:sectPr>
      </w:pPr>
    </w:p>
    <w:p w14:paraId="22BE70D4" w14:textId="77777777" w:rsidR="002D5A1A" w:rsidRDefault="002D5A1A">
      <w:pPr>
        <w:spacing w:line="200" w:lineRule="exact"/>
        <w:rPr>
          <w:sz w:val="20"/>
          <w:szCs w:val="20"/>
        </w:rPr>
      </w:pPr>
    </w:p>
    <w:p w14:paraId="7EFB33E0" w14:textId="77777777" w:rsidR="002D5A1A" w:rsidRDefault="002D5A1A">
      <w:pPr>
        <w:spacing w:line="200" w:lineRule="exact"/>
        <w:rPr>
          <w:sz w:val="20"/>
          <w:szCs w:val="20"/>
        </w:rPr>
      </w:pPr>
    </w:p>
    <w:p w14:paraId="060227CB" w14:textId="77777777" w:rsidR="002D5A1A" w:rsidRDefault="002D5A1A">
      <w:pPr>
        <w:spacing w:line="200" w:lineRule="exact"/>
        <w:rPr>
          <w:sz w:val="20"/>
          <w:szCs w:val="20"/>
        </w:rPr>
      </w:pPr>
    </w:p>
    <w:p w14:paraId="1BBD3D56" w14:textId="77777777" w:rsidR="002D5A1A" w:rsidRDefault="002D5A1A">
      <w:pPr>
        <w:spacing w:line="200" w:lineRule="exact"/>
        <w:rPr>
          <w:sz w:val="20"/>
          <w:szCs w:val="20"/>
        </w:rPr>
      </w:pPr>
    </w:p>
    <w:p w14:paraId="45E6D49F" w14:textId="77777777" w:rsidR="002D5A1A" w:rsidRDefault="002D5A1A">
      <w:pPr>
        <w:spacing w:line="200" w:lineRule="exact"/>
        <w:rPr>
          <w:sz w:val="20"/>
          <w:szCs w:val="20"/>
        </w:rPr>
      </w:pPr>
    </w:p>
    <w:p w14:paraId="4377C36F" w14:textId="77777777" w:rsidR="002D5A1A" w:rsidRDefault="002D5A1A">
      <w:pPr>
        <w:spacing w:line="200" w:lineRule="exact"/>
        <w:rPr>
          <w:sz w:val="20"/>
          <w:szCs w:val="20"/>
        </w:rPr>
      </w:pPr>
    </w:p>
    <w:p w14:paraId="649153D6" w14:textId="77777777" w:rsidR="002D5A1A" w:rsidRDefault="002D5A1A">
      <w:pPr>
        <w:spacing w:line="200" w:lineRule="exact"/>
        <w:rPr>
          <w:sz w:val="20"/>
          <w:szCs w:val="20"/>
        </w:rPr>
      </w:pPr>
    </w:p>
    <w:p w14:paraId="364A22C4" w14:textId="77777777" w:rsidR="002D5A1A" w:rsidRDefault="002D5A1A">
      <w:pPr>
        <w:spacing w:line="200" w:lineRule="exact"/>
        <w:rPr>
          <w:sz w:val="20"/>
          <w:szCs w:val="20"/>
        </w:rPr>
      </w:pPr>
    </w:p>
    <w:p w14:paraId="552493DE" w14:textId="77777777" w:rsidR="002D5A1A" w:rsidRDefault="002D5A1A">
      <w:pPr>
        <w:spacing w:line="200" w:lineRule="exact"/>
        <w:rPr>
          <w:sz w:val="20"/>
          <w:szCs w:val="20"/>
        </w:rPr>
      </w:pPr>
    </w:p>
    <w:p w14:paraId="5956AC4E" w14:textId="117A9036" w:rsidR="002D5A1A" w:rsidRDefault="008762DF">
      <w:pPr>
        <w:tabs>
          <w:tab w:val="left" w:pos="9660"/>
        </w:tabs>
        <w:rPr>
          <w:sz w:val="20"/>
          <w:szCs w:val="20"/>
        </w:rPr>
      </w:pPr>
      <w:r>
        <w:rPr>
          <w:sz w:val="20"/>
          <w:szCs w:val="20"/>
        </w:rPr>
        <w:tab/>
      </w:r>
    </w:p>
    <w:p w14:paraId="6D1D250B" w14:textId="77777777" w:rsidR="002D5A1A" w:rsidRDefault="002D5A1A">
      <w:pPr>
        <w:sectPr w:rsidR="002D5A1A">
          <w:type w:val="continuous"/>
          <w:pgSz w:w="11900" w:h="16840"/>
          <w:pgMar w:top="658" w:right="620" w:bottom="79" w:left="580" w:header="0" w:footer="0" w:gutter="0"/>
          <w:cols w:space="720" w:equalWidth="0">
            <w:col w:w="10700"/>
          </w:cols>
        </w:sectPr>
      </w:pPr>
    </w:p>
    <w:p w14:paraId="122308BE" w14:textId="77777777" w:rsidR="002D5A1A" w:rsidRDefault="008762DF">
      <w:pPr>
        <w:ind w:right="-39"/>
        <w:jc w:val="center"/>
        <w:rPr>
          <w:sz w:val="20"/>
          <w:szCs w:val="20"/>
        </w:rPr>
      </w:pPr>
      <w:bookmarkStart w:id="16" w:name="page16"/>
      <w:bookmarkEnd w:id="16"/>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65130A4F" w14:textId="77777777" w:rsidR="002D5A1A" w:rsidRDefault="008762DF">
      <w:pPr>
        <w:spacing w:line="234" w:lineRule="auto"/>
        <w:ind w:right="-59"/>
        <w:jc w:val="center"/>
        <w:rPr>
          <w:sz w:val="20"/>
          <w:szCs w:val="20"/>
        </w:rPr>
      </w:pPr>
      <w:r>
        <w:rPr>
          <w:rFonts w:eastAsia="Times New Roman"/>
          <w:sz w:val="28"/>
          <w:szCs w:val="28"/>
        </w:rPr>
        <w:t>RÈGLEMENT INTÉRIEUR BSR</w:t>
      </w:r>
    </w:p>
    <w:p w14:paraId="267F55C3" w14:textId="77777777" w:rsidR="002D5A1A" w:rsidRDefault="002D5A1A">
      <w:pPr>
        <w:spacing w:line="200" w:lineRule="exact"/>
        <w:rPr>
          <w:sz w:val="20"/>
          <w:szCs w:val="20"/>
        </w:rPr>
      </w:pPr>
    </w:p>
    <w:p w14:paraId="7E09E43D" w14:textId="77777777" w:rsidR="002D5A1A" w:rsidRDefault="002D5A1A">
      <w:pPr>
        <w:spacing w:line="356" w:lineRule="exact"/>
        <w:rPr>
          <w:sz w:val="20"/>
          <w:szCs w:val="20"/>
        </w:rPr>
      </w:pPr>
    </w:p>
    <w:p w14:paraId="5C860686" w14:textId="77777777" w:rsidR="002D5A1A" w:rsidRDefault="008762DF">
      <w:pPr>
        <w:ind w:left="1140"/>
        <w:rPr>
          <w:sz w:val="20"/>
          <w:szCs w:val="20"/>
        </w:rPr>
      </w:pPr>
      <w:r>
        <w:rPr>
          <w:rFonts w:eastAsia="Times New Roman"/>
          <w:sz w:val="24"/>
          <w:szCs w:val="24"/>
          <w:u w:val="single"/>
        </w:rPr>
        <w:t>Documents à avoir dans son sac à dos</w:t>
      </w:r>
      <w:r>
        <w:rPr>
          <w:rFonts w:ascii="Arial" w:eastAsia="Arial" w:hAnsi="Arial" w:cs="Arial"/>
          <w:sz w:val="24"/>
          <w:szCs w:val="24"/>
          <w:u w:val="single"/>
        </w:rPr>
        <w:t xml:space="preserve"> </w:t>
      </w:r>
      <w:r>
        <w:rPr>
          <w:rFonts w:eastAsia="Times New Roman"/>
          <w:sz w:val="24"/>
          <w:szCs w:val="24"/>
          <w:u w:val="single"/>
        </w:rPr>
        <w:t>:</w:t>
      </w:r>
    </w:p>
    <w:p w14:paraId="1CB52104" w14:textId="77777777" w:rsidR="002D5A1A" w:rsidRDefault="002D5A1A">
      <w:pPr>
        <w:spacing w:line="286" w:lineRule="exact"/>
        <w:rPr>
          <w:sz w:val="20"/>
          <w:szCs w:val="20"/>
        </w:rPr>
      </w:pPr>
    </w:p>
    <w:p w14:paraId="6BC0643A" w14:textId="71579668" w:rsidR="002D5A1A" w:rsidRDefault="008762DF">
      <w:pPr>
        <w:numPr>
          <w:ilvl w:val="0"/>
          <w:numId w:val="11"/>
        </w:numPr>
        <w:tabs>
          <w:tab w:val="left" w:pos="1280"/>
        </w:tabs>
        <w:ind w:left="1280" w:hanging="139"/>
        <w:rPr>
          <w:rFonts w:eastAsia="Times New Roman"/>
          <w:sz w:val="24"/>
          <w:szCs w:val="24"/>
        </w:rPr>
      </w:pPr>
      <w:r>
        <w:rPr>
          <w:rFonts w:eastAsia="Times New Roman"/>
          <w:sz w:val="24"/>
          <w:szCs w:val="24"/>
        </w:rPr>
        <w:t>Carte d’identité</w:t>
      </w:r>
      <w:r w:rsidR="00956100">
        <w:rPr>
          <w:rFonts w:eastAsia="Times New Roman"/>
          <w:sz w:val="24"/>
          <w:szCs w:val="24"/>
        </w:rPr>
        <w:t xml:space="preserve"> ( En Espagne, la validité de la CI, n’est pas reconnue au-delà de 10ans, </w:t>
      </w:r>
      <w:r w:rsidR="00312B0D">
        <w:rPr>
          <w:rFonts w:eastAsia="Times New Roman"/>
          <w:sz w:val="24"/>
          <w:szCs w:val="24"/>
        </w:rPr>
        <w:t>dans ce cas le Passeport est obligatoire)</w:t>
      </w:r>
    </w:p>
    <w:p w14:paraId="4ED1F3BD" w14:textId="77777777" w:rsidR="002D5A1A" w:rsidRDefault="002D5A1A">
      <w:pPr>
        <w:spacing w:line="283" w:lineRule="exact"/>
        <w:rPr>
          <w:rFonts w:eastAsia="Times New Roman"/>
          <w:sz w:val="24"/>
          <w:szCs w:val="24"/>
        </w:rPr>
      </w:pPr>
    </w:p>
    <w:p w14:paraId="67807E70" w14:textId="77777777" w:rsidR="002D5A1A" w:rsidRDefault="008762DF">
      <w:pPr>
        <w:numPr>
          <w:ilvl w:val="0"/>
          <w:numId w:val="11"/>
        </w:numPr>
        <w:tabs>
          <w:tab w:val="left" w:pos="1280"/>
        </w:tabs>
        <w:ind w:left="1280" w:hanging="139"/>
        <w:rPr>
          <w:rFonts w:eastAsia="Times New Roman"/>
          <w:sz w:val="24"/>
          <w:szCs w:val="24"/>
        </w:rPr>
      </w:pPr>
      <w:r>
        <w:rPr>
          <w:rFonts w:eastAsia="Times New Roman"/>
          <w:sz w:val="24"/>
          <w:szCs w:val="24"/>
        </w:rPr>
        <w:t>Carte européenne de Sécurité Sociale</w:t>
      </w:r>
    </w:p>
    <w:p w14:paraId="477F744A" w14:textId="77777777" w:rsidR="002D5A1A" w:rsidRDefault="002D5A1A">
      <w:pPr>
        <w:spacing w:line="283" w:lineRule="exact"/>
        <w:rPr>
          <w:rFonts w:eastAsia="Times New Roman"/>
          <w:sz w:val="24"/>
          <w:szCs w:val="24"/>
        </w:rPr>
      </w:pPr>
    </w:p>
    <w:p w14:paraId="7F9D2068" w14:textId="77777777" w:rsidR="002D5A1A" w:rsidRDefault="008762DF">
      <w:pPr>
        <w:numPr>
          <w:ilvl w:val="0"/>
          <w:numId w:val="11"/>
        </w:numPr>
        <w:tabs>
          <w:tab w:val="left" w:pos="1280"/>
        </w:tabs>
        <w:ind w:left="1280" w:hanging="139"/>
        <w:rPr>
          <w:rFonts w:eastAsia="Times New Roman"/>
          <w:sz w:val="24"/>
          <w:szCs w:val="24"/>
        </w:rPr>
      </w:pPr>
      <w:r>
        <w:rPr>
          <w:rFonts w:eastAsia="Times New Roman"/>
          <w:sz w:val="24"/>
          <w:szCs w:val="24"/>
        </w:rPr>
        <w:t>Carte vitale</w:t>
      </w:r>
    </w:p>
    <w:p w14:paraId="49F13AB4" w14:textId="77777777" w:rsidR="002D5A1A" w:rsidRDefault="002D5A1A">
      <w:pPr>
        <w:spacing w:line="283" w:lineRule="exact"/>
        <w:rPr>
          <w:rFonts w:eastAsia="Times New Roman"/>
          <w:sz w:val="24"/>
          <w:szCs w:val="24"/>
        </w:rPr>
      </w:pPr>
    </w:p>
    <w:p w14:paraId="4665EE39" w14:textId="77777777" w:rsidR="002D5A1A" w:rsidRDefault="008762DF">
      <w:pPr>
        <w:numPr>
          <w:ilvl w:val="0"/>
          <w:numId w:val="11"/>
        </w:numPr>
        <w:tabs>
          <w:tab w:val="left" w:pos="1280"/>
        </w:tabs>
        <w:ind w:left="1280" w:hanging="139"/>
        <w:rPr>
          <w:rFonts w:eastAsia="Times New Roman"/>
          <w:sz w:val="24"/>
          <w:szCs w:val="24"/>
        </w:rPr>
      </w:pPr>
      <w:r>
        <w:rPr>
          <w:rFonts w:eastAsia="Times New Roman"/>
          <w:sz w:val="24"/>
          <w:szCs w:val="24"/>
        </w:rPr>
        <w:t>Carte de groupe sanguin si possible</w:t>
      </w:r>
    </w:p>
    <w:p w14:paraId="4F70CA96" w14:textId="77777777" w:rsidR="002D5A1A" w:rsidRDefault="002D5A1A">
      <w:pPr>
        <w:spacing w:line="280" w:lineRule="exact"/>
        <w:rPr>
          <w:rFonts w:eastAsia="Times New Roman"/>
          <w:sz w:val="24"/>
          <w:szCs w:val="24"/>
        </w:rPr>
      </w:pPr>
    </w:p>
    <w:p w14:paraId="3518BA14" w14:textId="77777777" w:rsidR="002D5A1A" w:rsidRDefault="008762DF">
      <w:pPr>
        <w:numPr>
          <w:ilvl w:val="0"/>
          <w:numId w:val="11"/>
        </w:numPr>
        <w:tabs>
          <w:tab w:val="left" w:pos="1280"/>
        </w:tabs>
        <w:ind w:left="1280" w:hanging="139"/>
        <w:rPr>
          <w:rFonts w:eastAsia="Times New Roman"/>
          <w:sz w:val="24"/>
          <w:szCs w:val="24"/>
        </w:rPr>
      </w:pPr>
      <w:r>
        <w:rPr>
          <w:rFonts w:eastAsia="Times New Roman"/>
          <w:sz w:val="24"/>
          <w:szCs w:val="24"/>
        </w:rPr>
        <w:t>Nom du médecin traitant et ses coordonnées</w:t>
      </w:r>
    </w:p>
    <w:p w14:paraId="10A76616" w14:textId="77777777" w:rsidR="002D5A1A" w:rsidRDefault="002D5A1A">
      <w:pPr>
        <w:spacing w:line="296" w:lineRule="exact"/>
        <w:rPr>
          <w:rFonts w:eastAsia="Times New Roman"/>
          <w:sz w:val="24"/>
          <w:szCs w:val="24"/>
        </w:rPr>
      </w:pPr>
    </w:p>
    <w:p w14:paraId="01042526" w14:textId="77777777" w:rsidR="002D5A1A" w:rsidRDefault="008762DF">
      <w:pPr>
        <w:numPr>
          <w:ilvl w:val="0"/>
          <w:numId w:val="11"/>
        </w:numPr>
        <w:tabs>
          <w:tab w:val="left" w:pos="1296"/>
        </w:tabs>
        <w:spacing w:line="268" w:lineRule="auto"/>
        <w:ind w:left="1140" w:right="1020" w:firstLine="1"/>
        <w:rPr>
          <w:rFonts w:eastAsia="Times New Roman"/>
          <w:sz w:val="24"/>
          <w:szCs w:val="24"/>
        </w:rPr>
      </w:pPr>
      <w:r w:rsidRPr="000C390E">
        <w:rPr>
          <w:rFonts w:eastAsia="Times New Roman"/>
          <w:sz w:val="24"/>
          <w:szCs w:val="24"/>
        </w:rPr>
        <w:t xml:space="preserve">Protocole de soin particulier indispensable </w:t>
      </w:r>
      <w:r>
        <w:rPr>
          <w:rFonts w:eastAsia="Times New Roman"/>
          <w:sz w:val="24"/>
          <w:szCs w:val="24"/>
        </w:rPr>
        <w:t>aux équipes de secours (112, SAMU) en cas d’incident sérieux (ex : cas d’hémophilie),</w:t>
      </w:r>
    </w:p>
    <w:p w14:paraId="1711DD67" w14:textId="77777777" w:rsidR="002D5A1A" w:rsidRDefault="002D5A1A">
      <w:pPr>
        <w:spacing w:line="210" w:lineRule="exact"/>
        <w:rPr>
          <w:rFonts w:eastAsia="Times New Roman"/>
          <w:sz w:val="24"/>
          <w:szCs w:val="24"/>
        </w:rPr>
      </w:pPr>
    </w:p>
    <w:p w14:paraId="23676D8C" w14:textId="77777777" w:rsidR="002D5A1A" w:rsidRDefault="008762DF">
      <w:pPr>
        <w:numPr>
          <w:ilvl w:val="0"/>
          <w:numId w:val="11"/>
        </w:numPr>
        <w:tabs>
          <w:tab w:val="left" w:pos="1280"/>
        </w:tabs>
        <w:ind w:left="1280" w:hanging="139"/>
        <w:rPr>
          <w:rFonts w:eastAsia="Times New Roman"/>
          <w:sz w:val="24"/>
          <w:szCs w:val="24"/>
        </w:rPr>
      </w:pPr>
      <w:r>
        <w:rPr>
          <w:rFonts w:eastAsia="Times New Roman"/>
          <w:sz w:val="24"/>
          <w:szCs w:val="24"/>
        </w:rPr>
        <w:t>Coordonnées d’une personne à prévenir</w:t>
      </w:r>
    </w:p>
    <w:p w14:paraId="51E24A85" w14:textId="77777777" w:rsidR="002D5A1A" w:rsidRDefault="002D5A1A">
      <w:pPr>
        <w:spacing w:line="200" w:lineRule="exact"/>
        <w:rPr>
          <w:sz w:val="20"/>
          <w:szCs w:val="20"/>
        </w:rPr>
      </w:pPr>
    </w:p>
    <w:p w14:paraId="7151AA6A" w14:textId="77777777" w:rsidR="002D5A1A" w:rsidRDefault="002D5A1A">
      <w:pPr>
        <w:spacing w:line="360" w:lineRule="exact"/>
        <w:rPr>
          <w:sz w:val="20"/>
          <w:szCs w:val="20"/>
        </w:rPr>
      </w:pPr>
    </w:p>
    <w:p w14:paraId="6503A1C9" w14:textId="024695C6" w:rsidR="002D5A1A" w:rsidRDefault="008762DF">
      <w:pPr>
        <w:ind w:left="1140"/>
        <w:rPr>
          <w:sz w:val="20"/>
          <w:szCs w:val="20"/>
        </w:rPr>
      </w:pPr>
      <w:r>
        <w:rPr>
          <w:rFonts w:ascii="Arial" w:eastAsia="Arial" w:hAnsi="Arial" w:cs="Arial"/>
          <w:b/>
          <w:bCs/>
          <w:sz w:val="24"/>
          <w:szCs w:val="24"/>
        </w:rPr>
        <w:t>Stationnement</w:t>
      </w:r>
    </w:p>
    <w:p w14:paraId="576290D5" w14:textId="0A2703BA" w:rsidR="002D5A1A" w:rsidRDefault="002D5A1A">
      <w:pPr>
        <w:spacing w:line="283" w:lineRule="exact"/>
        <w:rPr>
          <w:sz w:val="20"/>
          <w:szCs w:val="20"/>
        </w:rPr>
      </w:pPr>
    </w:p>
    <w:p w14:paraId="34F8D1D6" w14:textId="75EA9F99" w:rsidR="008A606F" w:rsidRDefault="008762DF">
      <w:pPr>
        <w:ind w:left="1140"/>
        <w:rPr>
          <w:rFonts w:ascii="Arial" w:eastAsia="Arial" w:hAnsi="Arial" w:cs="Arial"/>
          <w:b/>
          <w:bCs/>
          <w:sz w:val="24"/>
          <w:szCs w:val="24"/>
        </w:rPr>
      </w:pPr>
      <w:r>
        <w:rPr>
          <w:rFonts w:ascii="Arial" w:eastAsia="Arial" w:hAnsi="Arial" w:cs="Arial"/>
          <w:b/>
          <w:bCs/>
          <w:sz w:val="24"/>
          <w:szCs w:val="24"/>
        </w:rPr>
        <w:t xml:space="preserve">Parking Iraty : Rue de Pitchot / Rue des Alouettes </w:t>
      </w:r>
      <w:r w:rsidR="008A606F">
        <w:rPr>
          <w:rFonts w:ascii="Arial" w:eastAsia="Arial" w:hAnsi="Arial" w:cs="Arial"/>
          <w:b/>
          <w:bCs/>
          <w:sz w:val="24"/>
          <w:szCs w:val="24"/>
        </w:rPr>
        <w:t>–</w:t>
      </w:r>
      <w:r>
        <w:rPr>
          <w:rFonts w:ascii="Arial" w:eastAsia="Arial" w:hAnsi="Arial" w:cs="Arial"/>
          <w:b/>
          <w:bCs/>
          <w:sz w:val="24"/>
          <w:szCs w:val="24"/>
        </w:rPr>
        <w:t xml:space="preserve"> Biarritz</w:t>
      </w:r>
    </w:p>
    <w:p w14:paraId="44F99A61" w14:textId="77777777" w:rsidR="008A606F" w:rsidRDefault="008A606F">
      <w:pPr>
        <w:ind w:left="1140"/>
        <w:rPr>
          <w:rFonts w:ascii="Arial" w:eastAsia="Arial" w:hAnsi="Arial" w:cs="Arial"/>
          <w:b/>
          <w:bCs/>
          <w:sz w:val="24"/>
          <w:szCs w:val="24"/>
        </w:rPr>
      </w:pPr>
    </w:p>
    <w:p w14:paraId="7B5B1C08" w14:textId="79D9D622" w:rsidR="002D5A1A" w:rsidRDefault="008A606F" w:rsidP="008A606F">
      <w:pPr>
        <w:ind w:left="567"/>
        <w:rPr>
          <w:sz w:val="20"/>
          <w:szCs w:val="20"/>
        </w:rPr>
      </w:pPr>
      <w:r>
        <w:rPr>
          <w:noProof/>
        </w:rPr>
        <w:drawing>
          <wp:inline distT="0" distB="0" distL="0" distR="0" wp14:anchorId="2F644793" wp14:editId="351A99A9">
            <wp:extent cx="6391275" cy="33147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91275" cy="3314700"/>
                    </a:xfrm>
                    <a:prstGeom prst="rect">
                      <a:avLst/>
                    </a:prstGeom>
                  </pic:spPr>
                </pic:pic>
              </a:graphicData>
            </a:graphic>
          </wp:inline>
        </w:drawing>
      </w:r>
    </w:p>
    <w:p w14:paraId="714F6B3F" w14:textId="2FF48DB8" w:rsidR="002D5A1A" w:rsidRDefault="002D5A1A">
      <w:pPr>
        <w:spacing w:line="20" w:lineRule="exact"/>
        <w:rPr>
          <w:sz w:val="20"/>
          <w:szCs w:val="20"/>
        </w:rPr>
      </w:pPr>
    </w:p>
    <w:p w14:paraId="0ED231F9" w14:textId="4C153963" w:rsidR="002D5A1A" w:rsidRDefault="002D5A1A">
      <w:pPr>
        <w:spacing w:line="200" w:lineRule="exact"/>
        <w:rPr>
          <w:sz w:val="20"/>
          <w:szCs w:val="20"/>
        </w:rPr>
      </w:pPr>
    </w:p>
    <w:p w14:paraId="30D3C818" w14:textId="68C489A0" w:rsidR="002D5A1A" w:rsidRDefault="002D5A1A">
      <w:pPr>
        <w:spacing w:line="200" w:lineRule="exact"/>
        <w:rPr>
          <w:sz w:val="20"/>
          <w:szCs w:val="20"/>
        </w:rPr>
      </w:pPr>
    </w:p>
    <w:p w14:paraId="47B001C2" w14:textId="3A42C000" w:rsidR="002D5A1A" w:rsidRDefault="002D5A1A">
      <w:pPr>
        <w:spacing w:line="200" w:lineRule="exact"/>
        <w:rPr>
          <w:sz w:val="20"/>
          <w:szCs w:val="20"/>
        </w:rPr>
      </w:pPr>
    </w:p>
    <w:p w14:paraId="46403C6E" w14:textId="77777777" w:rsidR="002D5A1A" w:rsidRDefault="002D5A1A">
      <w:pPr>
        <w:spacing w:line="200" w:lineRule="exact"/>
        <w:rPr>
          <w:sz w:val="20"/>
          <w:szCs w:val="20"/>
        </w:rPr>
      </w:pPr>
    </w:p>
    <w:p w14:paraId="295B1058" w14:textId="77777777" w:rsidR="002D5A1A" w:rsidRDefault="002D5A1A">
      <w:pPr>
        <w:spacing w:line="200" w:lineRule="exact"/>
        <w:rPr>
          <w:sz w:val="20"/>
          <w:szCs w:val="20"/>
        </w:rPr>
      </w:pPr>
    </w:p>
    <w:p w14:paraId="258EC548" w14:textId="77777777" w:rsidR="002D5A1A" w:rsidRDefault="002D5A1A">
      <w:pPr>
        <w:spacing w:line="200" w:lineRule="exact"/>
        <w:rPr>
          <w:sz w:val="20"/>
          <w:szCs w:val="20"/>
        </w:rPr>
      </w:pPr>
    </w:p>
    <w:p w14:paraId="71330F4E" w14:textId="77777777" w:rsidR="002D5A1A" w:rsidRDefault="002D5A1A">
      <w:pPr>
        <w:spacing w:line="200" w:lineRule="exact"/>
        <w:rPr>
          <w:sz w:val="20"/>
          <w:szCs w:val="20"/>
        </w:rPr>
      </w:pPr>
    </w:p>
    <w:p w14:paraId="4EDF0D5C" w14:textId="77777777" w:rsidR="002D5A1A" w:rsidRDefault="002D5A1A">
      <w:pPr>
        <w:spacing w:line="200" w:lineRule="exact"/>
        <w:rPr>
          <w:sz w:val="20"/>
          <w:szCs w:val="20"/>
        </w:rPr>
      </w:pPr>
    </w:p>
    <w:p w14:paraId="5E105D29" w14:textId="77777777" w:rsidR="002D5A1A" w:rsidRDefault="002D5A1A">
      <w:pPr>
        <w:spacing w:line="200" w:lineRule="exact"/>
        <w:rPr>
          <w:sz w:val="20"/>
          <w:szCs w:val="20"/>
        </w:rPr>
      </w:pPr>
    </w:p>
    <w:p w14:paraId="34D2C676" w14:textId="77777777" w:rsidR="002D5A1A" w:rsidRDefault="002D5A1A">
      <w:pPr>
        <w:spacing w:line="200" w:lineRule="exact"/>
        <w:rPr>
          <w:sz w:val="20"/>
          <w:szCs w:val="20"/>
        </w:rPr>
      </w:pPr>
    </w:p>
    <w:p w14:paraId="15146B2C" w14:textId="77777777" w:rsidR="002D5A1A" w:rsidRDefault="002D5A1A">
      <w:pPr>
        <w:spacing w:line="200" w:lineRule="exact"/>
        <w:rPr>
          <w:sz w:val="20"/>
          <w:szCs w:val="20"/>
        </w:rPr>
      </w:pPr>
    </w:p>
    <w:p w14:paraId="4B602357" w14:textId="77777777" w:rsidR="002D5A1A" w:rsidRDefault="002D5A1A">
      <w:pPr>
        <w:spacing w:line="200" w:lineRule="exact"/>
        <w:rPr>
          <w:sz w:val="20"/>
          <w:szCs w:val="20"/>
        </w:rPr>
      </w:pPr>
    </w:p>
    <w:p w14:paraId="4238AED3" w14:textId="77777777" w:rsidR="002D5A1A" w:rsidRDefault="002D5A1A">
      <w:pPr>
        <w:spacing w:line="200" w:lineRule="exact"/>
        <w:rPr>
          <w:sz w:val="20"/>
          <w:szCs w:val="20"/>
        </w:rPr>
      </w:pPr>
    </w:p>
    <w:p w14:paraId="1397B5EA" w14:textId="77777777" w:rsidR="002D5A1A" w:rsidRDefault="002D5A1A">
      <w:pPr>
        <w:spacing w:line="200" w:lineRule="exact"/>
        <w:rPr>
          <w:sz w:val="20"/>
          <w:szCs w:val="20"/>
        </w:rPr>
      </w:pPr>
    </w:p>
    <w:p w14:paraId="3E2A7CA4" w14:textId="77777777" w:rsidR="002D5A1A" w:rsidRDefault="002D5A1A">
      <w:pPr>
        <w:spacing w:line="200" w:lineRule="exact"/>
        <w:rPr>
          <w:sz w:val="20"/>
          <w:szCs w:val="20"/>
        </w:rPr>
      </w:pPr>
    </w:p>
    <w:p w14:paraId="7EFC86FA" w14:textId="77777777" w:rsidR="002D5A1A" w:rsidRDefault="002D5A1A">
      <w:pPr>
        <w:spacing w:line="200" w:lineRule="exact"/>
        <w:rPr>
          <w:sz w:val="20"/>
          <w:szCs w:val="20"/>
        </w:rPr>
      </w:pPr>
    </w:p>
    <w:p w14:paraId="38D31823" w14:textId="77777777" w:rsidR="002D5A1A" w:rsidRDefault="002D5A1A">
      <w:pPr>
        <w:spacing w:line="200" w:lineRule="exact"/>
        <w:rPr>
          <w:sz w:val="20"/>
          <w:szCs w:val="20"/>
        </w:rPr>
      </w:pPr>
    </w:p>
    <w:p w14:paraId="1551BF2C" w14:textId="77777777" w:rsidR="002D5A1A" w:rsidRDefault="002D5A1A">
      <w:pPr>
        <w:spacing w:line="200" w:lineRule="exact"/>
        <w:rPr>
          <w:sz w:val="20"/>
          <w:szCs w:val="20"/>
        </w:rPr>
      </w:pPr>
    </w:p>
    <w:p w14:paraId="7C1FC742" w14:textId="77777777" w:rsidR="002D5A1A" w:rsidRDefault="002D5A1A">
      <w:pPr>
        <w:spacing w:line="200" w:lineRule="exact"/>
        <w:rPr>
          <w:sz w:val="20"/>
          <w:szCs w:val="20"/>
        </w:rPr>
      </w:pPr>
    </w:p>
    <w:p w14:paraId="6A2C2BBB" w14:textId="77777777" w:rsidR="002D5A1A" w:rsidRDefault="002D5A1A">
      <w:pPr>
        <w:spacing w:line="200" w:lineRule="exact"/>
        <w:rPr>
          <w:sz w:val="20"/>
          <w:szCs w:val="20"/>
        </w:rPr>
      </w:pPr>
    </w:p>
    <w:p w14:paraId="3B968F68" w14:textId="77777777" w:rsidR="002D5A1A" w:rsidRDefault="002D5A1A">
      <w:pPr>
        <w:spacing w:line="200" w:lineRule="exact"/>
        <w:rPr>
          <w:sz w:val="20"/>
          <w:szCs w:val="20"/>
        </w:rPr>
      </w:pPr>
    </w:p>
    <w:p w14:paraId="1A0866E5" w14:textId="77777777" w:rsidR="002D5A1A" w:rsidRDefault="002D5A1A">
      <w:pPr>
        <w:spacing w:line="266" w:lineRule="exact"/>
        <w:rPr>
          <w:sz w:val="20"/>
          <w:szCs w:val="20"/>
        </w:rPr>
      </w:pPr>
    </w:p>
    <w:p w14:paraId="4F601810" w14:textId="77777777" w:rsidR="002D5A1A" w:rsidRDefault="008762DF">
      <w:pPr>
        <w:ind w:left="1140"/>
        <w:rPr>
          <w:sz w:val="20"/>
          <w:szCs w:val="20"/>
        </w:rPr>
      </w:pPr>
      <w:r>
        <w:rPr>
          <w:rFonts w:ascii="Arial" w:eastAsia="Arial" w:hAnsi="Arial" w:cs="Arial"/>
          <w:b/>
          <w:bCs/>
          <w:sz w:val="24"/>
          <w:szCs w:val="24"/>
        </w:rPr>
        <w:t>7.4.2. Marche nordique</w:t>
      </w:r>
    </w:p>
    <w:p w14:paraId="3487F27C" w14:textId="77777777" w:rsidR="002D5A1A" w:rsidRDefault="002D5A1A">
      <w:pPr>
        <w:spacing w:line="290" w:lineRule="exact"/>
        <w:rPr>
          <w:sz w:val="20"/>
          <w:szCs w:val="20"/>
        </w:rPr>
      </w:pPr>
    </w:p>
    <w:p w14:paraId="5EFFA293" w14:textId="77777777" w:rsidR="002D5A1A" w:rsidRDefault="002D5A1A">
      <w:pPr>
        <w:spacing w:line="216" w:lineRule="exact"/>
        <w:rPr>
          <w:sz w:val="20"/>
          <w:szCs w:val="20"/>
        </w:rPr>
      </w:pPr>
    </w:p>
    <w:p w14:paraId="100CD612" w14:textId="77EBF68C" w:rsidR="002D5A1A" w:rsidRDefault="008762DF">
      <w:pPr>
        <w:spacing w:line="253" w:lineRule="auto"/>
        <w:ind w:left="1120" w:right="840"/>
        <w:jc w:val="both"/>
        <w:rPr>
          <w:sz w:val="20"/>
          <w:szCs w:val="20"/>
        </w:rPr>
      </w:pPr>
      <w:r>
        <w:rPr>
          <w:rFonts w:eastAsia="Times New Roman"/>
          <w:sz w:val="24"/>
          <w:szCs w:val="24"/>
        </w:rPr>
        <w:t>Les activités de marche nordique de BSR sont encadrées par une équipe</w:t>
      </w:r>
      <w:r>
        <w:rPr>
          <w:rFonts w:ascii="Arial" w:eastAsia="Arial" w:hAnsi="Arial" w:cs="Arial"/>
          <w:sz w:val="24"/>
          <w:szCs w:val="24"/>
        </w:rPr>
        <w:t xml:space="preserve"> </w:t>
      </w:r>
      <w:r>
        <w:rPr>
          <w:rFonts w:ascii="Arial" w:eastAsia="Arial" w:hAnsi="Arial" w:cs="Arial"/>
          <w:b/>
          <w:bCs/>
          <w:sz w:val="24"/>
          <w:szCs w:val="24"/>
        </w:rPr>
        <w:t>d'animateurs bénévoles</w:t>
      </w:r>
      <w:r>
        <w:rPr>
          <w:rFonts w:eastAsia="Times New Roman"/>
          <w:sz w:val="24"/>
          <w:szCs w:val="24"/>
        </w:rPr>
        <w:t>, formés par la Fédération Française de Retraite Sportive (FFRS) et titulaires d'un</w:t>
      </w:r>
      <w:r>
        <w:rPr>
          <w:rFonts w:ascii="Arial" w:eastAsia="Arial" w:hAnsi="Arial" w:cs="Arial"/>
          <w:b/>
          <w:bCs/>
          <w:sz w:val="24"/>
          <w:szCs w:val="24"/>
        </w:rPr>
        <w:t xml:space="preserve"> </w:t>
      </w:r>
      <w:r>
        <w:rPr>
          <w:rFonts w:eastAsia="Times New Roman"/>
          <w:sz w:val="24"/>
          <w:szCs w:val="24"/>
        </w:rPr>
        <w:t>Brevet d’Animateur Fédéral obtenu après une formation théorique et une formation pratique.</w:t>
      </w:r>
    </w:p>
    <w:p w14:paraId="577D1CE5" w14:textId="77777777" w:rsidR="002D5A1A" w:rsidRDefault="002D5A1A">
      <w:pPr>
        <w:spacing w:line="200" w:lineRule="exact"/>
        <w:rPr>
          <w:sz w:val="20"/>
          <w:szCs w:val="20"/>
        </w:rPr>
      </w:pPr>
    </w:p>
    <w:p w14:paraId="75CA6B68" w14:textId="77777777" w:rsidR="002D5A1A" w:rsidRDefault="002D5A1A">
      <w:pPr>
        <w:spacing w:line="246" w:lineRule="exact"/>
        <w:rPr>
          <w:sz w:val="20"/>
          <w:szCs w:val="20"/>
        </w:rPr>
      </w:pPr>
    </w:p>
    <w:p w14:paraId="71877C66" w14:textId="5838BDDF" w:rsidR="002D5A1A" w:rsidRDefault="008762DF">
      <w:pPr>
        <w:tabs>
          <w:tab w:val="left" w:pos="9660"/>
        </w:tabs>
        <w:rPr>
          <w:sz w:val="20"/>
          <w:szCs w:val="20"/>
        </w:rPr>
      </w:pPr>
      <w:r>
        <w:rPr>
          <w:sz w:val="20"/>
          <w:szCs w:val="20"/>
        </w:rPr>
        <w:tab/>
      </w:r>
    </w:p>
    <w:p w14:paraId="75BC4C90" w14:textId="77777777" w:rsidR="002D5A1A" w:rsidRDefault="002D5A1A">
      <w:pPr>
        <w:sectPr w:rsidR="002D5A1A">
          <w:pgSz w:w="11900" w:h="16840"/>
          <w:pgMar w:top="658" w:right="620" w:bottom="81" w:left="580" w:header="0" w:footer="0" w:gutter="0"/>
          <w:cols w:space="720" w:equalWidth="0">
            <w:col w:w="10700"/>
          </w:cols>
        </w:sectPr>
      </w:pPr>
    </w:p>
    <w:p w14:paraId="53D225B9" w14:textId="77777777" w:rsidR="002D5A1A" w:rsidRDefault="008762DF">
      <w:pPr>
        <w:jc w:val="center"/>
        <w:rPr>
          <w:sz w:val="20"/>
          <w:szCs w:val="20"/>
        </w:rPr>
      </w:pPr>
      <w:bookmarkStart w:id="17" w:name="page17"/>
      <w:bookmarkEnd w:id="17"/>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3FFE1C53" w14:textId="77777777" w:rsidR="002D5A1A" w:rsidRDefault="008762DF">
      <w:pPr>
        <w:spacing w:line="234" w:lineRule="auto"/>
        <w:ind w:right="-19"/>
        <w:jc w:val="center"/>
        <w:rPr>
          <w:sz w:val="20"/>
          <w:szCs w:val="20"/>
        </w:rPr>
      </w:pPr>
      <w:r>
        <w:rPr>
          <w:rFonts w:eastAsia="Times New Roman"/>
          <w:sz w:val="28"/>
          <w:szCs w:val="28"/>
        </w:rPr>
        <w:t>RÈGLEMENT INTÉRIEUR BSR</w:t>
      </w:r>
    </w:p>
    <w:p w14:paraId="12916822" w14:textId="77777777" w:rsidR="002D5A1A" w:rsidRDefault="002D5A1A">
      <w:pPr>
        <w:spacing w:line="200" w:lineRule="exact"/>
        <w:rPr>
          <w:sz w:val="20"/>
          <w:szCs w:val="20"/>
        </w:rPr>
      </w:pPr>
    </w:p>
    <w:p w14:paraId="6F549ADE" w14:textId="77777777" w:rsidR="002D5A1A" w:rsidRDefault="002D5A1A">
      <w:pPr>
        <w:spacing w:line="200" w:lineRule="exact"/>
        <w:rPr>
          <w:sz w:val="20"/>
          <w:szCs w:val="20"/>
        </w:rPr>
      </w:pPr>
    </w:p>
    <w:p w14:paraId="1BC63189" w14:textId="77777777" w:rsidR="002D5A1A" w:rsidRDefault="002D5A1A">
      <w:pPr>
        <w:spacing w:line="200" w:lineRule="exact"/>
        <w:rPr>
          <w:sz w:val="20"/>
          <w:szCs w:val="20"/>
        </w:rPr>
      </w:pPr>
    </w:p>
    <w:p w14:paraId="1D67040D" w14:textId="77777777" w:rsidR="002D5A1A" w:rsidRDefault="002D5A1A">
      <w:pPr>
        <w:spacing w:line="250" w:lineRule="exact"/>
        <w:rPr>
          <w:sz w:val="20"/>
          <w:szCs w:val="20"/>
        </w:rPr>
      </w:pPr>
    </w:p>
    <w:p w14:paraId="141331CE" w14:textId="77777777" w:rsidR="002D5A1A" w:rsidRDefault="008762DF">
      <w:pPr>
        <w:spacing w:line="254" w:lineRule="auto"/>
        <w:ind w:left="1120" w:right="900"/>
        <w:jc w:val="both"/>
        <w:rPr>
          <w:sz w:val="20"/>
          <w:szCs w:val="20"/>
        </w:rPr>
      </w:pPr>
      <w:r>
        <w:rPr>
          <w:rFonts w:eastAsia="Times New Roman"/>
          <w:sz w:val="24"/>
          <w:szCs w:val="24"/>
        </w:rPr>
        <w:t>Ces animateurs œuvrent pour permettre à chacun de pratiquer cette activité collective, sans aucune perspective de performance ni de compétition, dans les meilleures conditions de sécurité.</w:t>
      </w:r>
    </w:p>
    <w:p w14:paraId="3F6A5F76" w14:textId="77777777" w:rsidR="002D5A1A" w:rsidRDefault="002D5A1A">
      <w:pPr>
        <w:spacing w:line="231" w:lineRule="exact"/>
        <w:rPr>
          <w:sz w:val="20"/>
          <w:szCs w:val="20"/>
        </w:rPr>
      </w:pPr>
    </w:p>
    <w:p w14:paraId="6EDD1179" w14:textId="77777777" w:rsidR="002D5A1A" w:rsidRDefault="008762DF">
      <w:pPr>
        <w:ind w:left="1120"/>
        <w:rPr>
          <w:sz w:val="20"/>
          <w:szCs w:val="20"/>
        </w:rPr>
      </w:pPr>
      <w:r>
        <w:rPr>
          <w:rFonts w:eastAsia="Times New Roman"/>
          <w:sz w:val="24"/>
          <w:szCs w:val="24"/>
          <w:u w:val="single"/>
        </w:rPr>
        <w:t>Organisation des groupes pour la marche nordique</w:t>
      </w:r>
      <w:r>
        <w:rPr>
          <w:rFonts w:ascii="Arial" w:eastAsia="Arial" w:hAnsi="Arial" w:cs="Arial"/>
          <w:sz w:val="24"/>
          <w:szCs w:val="24"/>
          <w:u w:val="single"/>
        </w:rPr>
        <w:t xml:space="preserve"> </w:t>
      </w:r>
      <w:r>
        <w:rPr>
          <w:rFonts w:eastAsia="Times New Roman"/>
          <w:sz w:val="24"/>
          <w:szCs w:val="24"/>
          <w:u w:val="single"/>
        </w:rPr>
        <w:t>:</w:t>
      </w:r>
    </w:p>
    <w:p w14:paraId="31F44678" w14:textId="77777777" w:rsidR="002D5A1A" w:rsidRDefault="002D5A1A">
      <w:pPr>
        <w:spacing w:line="296" w:lineRule="exact"/>
        <w:rPr>
          <w:sz w:val="20"/>
          <w:szCs w:val="20"/>
        </w:rPr>
      </w:pPr>
    </w:p>
    <w:p w14:paraId="034038A6" w14:textId="64FF356D" w:rsidR="002D5A1A" w:rsidRDefault="008762DF">
      <w:pPr>
        <w:spacing w:line="268" w:lineRule="auto"/>
        <w:ind w:left="1120" w:right="900"/>
        <w:jc w:val="both"/>
        <w:rPr>
          <w:sz w:val="20"/>
          <w:szCs w:val="20"/>
        </w:rPr>
      </w:pPr>
      <w:r w:rsidRPr="009C3062">
        <w:rPr>
          <w:rFonts w:eastAsia="Times New Roman"/>
          <w:sz w:val="24"/>
          <w:szCs w:val="24"/>
        </w:rPr>
        <w:t xml:space="preserve">L'activité est organisée en groupes </w:t>
      </w:r>
      <w:r>
        <w:rPr>
          <w:rFonts w:eastAsia="Times New Roman"/>
          <w:sz w:val="24"/>
          <w:szCs w:val="24"/>
        </w:rPr>
        <w:t>sur la base de rythmes adaptés aux capacités des par-ticipants</w:t>
      </w:r>
    </w:p>
    <w:p w14:paraId="51C9DD9E" w14:textId="77777777" w:rsidR="002D5A1A" w:rsidRDefault="002D5A1A">
      <w:pPr>
        <w:spacing w:line="210" w:lineRule="exact"/>
        <w:rPr>
          <w:sz w:val="20"/>
          <w:szCs w:val="20"/>
        </w:rPr>
      </w:pPr>
    </w:p>
    <w:p w14:paraId="70C41B82" w14:textId="77777777" w:rsidR="009C3062" w:rsidRPr="009C3062" w:rsidRDefault="008762DF" w:rsidP="009C3062">
      <w:pPr>
        <w:ind w:left="1120"/>
        <w:rPr>
          <w:rFonts w:eastAsia="Times New Roman"/>
          <w:sz w:val="24"/>
          <w:szCs w:val="24"/>
        </w:rPr>
      </w:pPr>
      <w:r w:rsidRPr="009C3062">
        <w:rPr>
          <w:rFonts w:eastAsia="Times New Roman"/>
          <w:sz w:val="24"/>
          <w:szCs w:val="24"/>
        </w:rPr>
        <w:t>Elle se déroule deux fois par semaine</w:t>
      </w:r>
      <w:r w:rsidR="009C3062" w:rsidRPr="009C3062">
        <w:rPr>
          <w:rFonts w:eastAsia="Times New Roman"/>
          <w:sz w:val="24"/>
          <w:szCs w:val="24"/>
        </w:rPr>
        <w:t xml:space="preserve">, </w:t>
      </w:r>
      <w:r w:rsidRPr="009C3062">
        <w:rPr>
          <w:rFonts w:eastAsia="Times New Roman"/>
          <w:sz w:val="24"/>
          <w:szCs w:val="24"/>
        </w:rPr>
        <w:t>le mardi et le mercredi</w:t>
      </w:r>
      <w:r w:rsidR="009C3062" w:rsidRPr="009C3062">
        <w:rPr>
          <w:rFonts w:eastAsia="Times New Roman"/>
          <w:sz w:val="24"/>
          <w:szCs w:val="24"/>
        </w:rPr>
        <w:t>.</w:t>
      </w:r>
    </w:p>
    <w:p w14:paraId="36152ED8" w14:textId="66B60AAA" w:rsidR="004F03CB" w:rsidRDefault="004F03CB" w:rsidP="009C3062">
      <w:pPr>
        <w:ind w:left="1120"/>
        <w:rPr>
          <w:rFonts w:eastAsia="Times New Roman"/>
          <w:sz w:val="24"/>
          <w:szCs w:val="24"/>
        </w:rPr>
      </w:pPr>
      <w:r>
        <w:rPr>
          <w:rFonts w:eastAsia="Times New Roman"/>
          <w:color w:val="FF0000"/>
          <w:sz w:val="24"/>
          <w:szCs w:val="24"/>
        </w:rPr>
        <w:t xml:space="preserve"> </w:t>
      </w:r>
      <w:r>
        <w:rPr>
          <w:rFonts w:eastAsia="Times New Roman"/>
          <w:sz w:val="24"/>
          <w:szCs w:val="24"/>
        </w:rPr>
        <w:t xml:space="preserve"> </w:t>
      </w:r>
    </w:p>
    <w:p w14:paraId="7946587A" w14:textId="7A3A9FE6" w:rsidR="002D5A1A" w:rsidRDefault="008762DF">
      <w:pPr>
        <w:numPr>
          <w:ilvl w:val="0"/>
          <w:numId w:val="12"/>
        </w:numPr>
        <w:tabs>
          <w:tab w:val="left" w:pos="1259"/>
        </w:tabs>
        <w:spacing w:line="475" w:lineRule="auto"/>
        <w:ind w:left="1120" w:right="3920" w:firstLine="2"/>
        <w:rPr>
          <w:rFonts w:eastAsia="Times New Roman"/>
          <w:sz w:val="24"/>
          <w:szCs w:val="24"/>
        </w:rPr>
      </w:pPr>
      <w:r>
        <w:rPr>
          <w:rFonts w:eastAsia="Times New Roman"/>
          <w:sz w:val="24"/>
          <w:szCs w:val="24"/>
          <w:u w:val="single"/>
        </w:rPr>
        <w:t>Remarques importantes</w:t>
      </w:r>
      <w:r>
        <w:rPr>
          <w:rFonts w:ascii="Arial" w:eastAsia="Arial" w:hAnsi="Arial" w:cs="Arial"/>
          <w:sz w:val="24"/>
          <w:szCs w:val="24"/>
          <w:u w:val="single"/>
        </w:rPr>
        <w:t xml:space="preserve"> </w:t>
      </w:r>
      <w:r>
        <w:rPr>
          <w:rFonts w:eastAsia="Times New Roman"/>
          <w:sz w:val="24"/>
          <w:szCs w:val="24"/>
          <w:u w:val="single"/>
        </w:rPr>
        <w:t>:</w:t>
      </w:r>
    </w:p>
    <w:p w14:paraId="1ABD40AD" w14:textId="77777777" w:rsidR="002D5A1A" w:rsidRDefault="002D5A1A">
      <w:pPr>
        <w:spacing w:line="29" w:lineRule="exact"/>
        <w:rPr>
          <w:sz w:val="20"/>
          <w:szCs w:val="20"/>
        </w:rPr>
      </w:pPr>
    </w:p>
    <w:p w14:paraId="21993884" w14:textId="77777777" w:rsidR="002D5A1A" w:rsidRDefault="008762DF">
      <w:pPr>
        <w:spacing w:line="250" w:lineRule="auto"/>
        <w:ind w:left="1120" w:right="900"/>
        <w:jc w:val="both"/>
        <w:rPr>
          <w:sz w:val="20"/>
          <w:szCs w:val="20"/>
        </w:rPr>
      </w:pPr>
      <w:r>
        <w:rPr>
          <w:rFonts w:eastAsia="Times New Roman"/>
          <w:sz w:val="24"/>
          <w:szCs w:val="24"/>
        </w:rPr>
        <w:t>Les moyens physiques de chacun évoluent en fonction de l’âge, de l’état de santé. Il faut être conscient de ces réalités auxquelles nul n’échappe. Si un changement de groupe s’avère nécessaire, la personne sera informée par un animateur des motifs ayant conduit à cette décision.</w:t>
      </w:r>
    </w:p>
    <w:p w14:paraId="0E19E50A" w14:textId="77777777" w:rsidR="002D5A1A" w:rsidRDefault="002D5A1A">
      <w:pPr>
        <w:spacing w:line="241" w:lineRule="exact"/>
        <w:rPr>
          <w:sz w:val="20"/>
          <w:szCs w:val="20"/>
        </w:rPr>
      </w:pPr>
    </w:p>
    <w:p w14:paraId="1274763F" w14:textId="77777777" w:rsidR="002D5A1A" w:rsidRDefault="008762DF">
      <w:pPr>
        <w:ind w:left="1120"/>
        <w:rPr>
          <w:sz w:val="20"/>
          <w:szCs w:val="20"/>
        </w:rPr>
      </w:pPr>
      <w:r>
        <w:rPr>
          <w:rFonts w:eastAsia="Times New Roman"/>
          <w:sz w:val="24"/>
          <w:szCs w:val="24"/>
        </w:rPr>
        <w:t>Une interruption ponctuelle (maladie, accident, absence prolongée....) pourra donner lieu à</w:t>
      </w:r>
    </w:p>
    <w:p w14:paraId="18E8F88D" w14:textId="77777777" w:rsidR="002D5A1A" w:rsidRDefault="002D5A1A">
      <w:pPr>
        <w:spacing w:line="5" w:lineRule="exact"/>
        <w:rPr>
          <w:sz w:val="20"/>
          <w:szCs w:val="20"/>
        </w:rPr>
      </w:pPr>
    </w:p>
    <w:p w14:paraId="3C93EC66" w14:textId="77777777" w:rsidR="002D5A1A" w:rsidRDefault="008762DF">
      <w:pPr>
        <w:ind w:left="1120"/>
        <w:rPr>
          <w:sz w:val="20"/>
          <w:szCs w:val="20"/>
        </w:rPr>
      </w:pPr>
      <w:r>
        <w:rPr>
          <w:rFonts w:eastAsia="Times New Roman"/>
          <w:sz w:val="24"/>
          <w:szCs w:val="24"/>
        </w:rPr>
        <w:t>une affection dans un autre groupe, choisi en concertation avec les animateurs.</w:t>
      </w:r>
    </w:p>
    <w:p w14:paraId="11E0E138" w14:textId="77777777" w:rsidR="002D5A1A" w:rsidRDefault="002D5A1A">
      <w:pPr>
        <w:spacing w:line="296" w:lineRule="exact"/>
        <w:rPr>
          <w:sz w:val="20"/>
          <w:szCs w:val="20"/>
        </w:rPr>
      </w:pPr>
    </w:p>
    <w:p w14:paraId="0454724A" w14:textId="77777777" w:rsidR="002D5A1A" w:rsidRDefault="002D5A1A">
      <w:pPr>
        <w:spacing w:line="220" w:lineRule="exact"/>
        <w:rPr>
          <w:sz w:val="20"/>
          <w:szCs w:val="20"/>
        </w:rPr>
      </w:pPr>
    </w:p>
    <w:p w14:paraId="36B1345C" w14:textId="77777777" w:rsidR="002D5A1A" w:rsidRDefault="008762DF">
      <w:pPr>
        <w:spacing w:line="274" w:lineRule="auto"/>
        <w:ind w:left="1120" w:right="900"/>
        <w:jc w:val="both"/>
        <w:rPr>
          <w:sz w:val="20"/>
          <w:szCs w:val="20"/>
        </w:rPr>
      </w:pPr>
      <w:r>
        <w:rPr>
          <w:rFonts w:ascii="Arial" w:eastAsia="Arial" w:hAnsi="Arial" w:cs="Arial"/>
          <w:b/>
          <w:bCs/>
          <w:sz w:val="24"/>
          <w:szCs w:val="24"/>
        </w:rPr>
        <w:t>Il est également impératif de prendre en compte un certain nombre de recommanda-tions.</w:t>
      </w:r>
    </w:p>
    <w:p w14:paraId="47327F18" w14:textId="77777777" w:rsidR="002D5A1A" w:rsidRDefault="002D5A1A">
      <w:pPr>
        <w:spacing w:line="199" w:lineRule="exact"/>
        <w:rPr>
          <w:sz w:val="20"/>
          <w:szCs w:val="20"/>
        </w:rPr>
      </w:pPr>
    </w:p>
    <w:p w14:paraId="7742951B" w14:textId="77777777" w:rsidR="002D5A1A" w:rsidRDefault="008762DF">
      <w:pPr>
        <w:ind w:left="1120"/>
        <w:rPr>
          <w:sz w:val="20"/>
          <w:szCs w:val="20"/>
        </w:rPr>
      </w:pPr>
      <w:r>
        <w:rPr>
          <w:rFonts w:eastAsia="Times New Roman"/>
          <w:sz w:val="24"/>
          <w:szCs w:val="24"/>
        </w:rPr>
        <w:t>Équipement</w:t>
      </w:r>
      <w:r>
        <w:rPr>
          <w:rFonts w:ascii="Arial" w:eastAsia="Arial" w:hAnsi="Arial" w:cs="Arial"/>
          <w:sz w:val="24"/>
          <w:szCs w:val="24"/>
        </w:rPr>
        <w:t xml:space="preserve"> </w:t>
      </w:r>
      <w:r>
        <w:rPr>
          <w:rFonts w:ascii="Arial" w:eastAsia="Arial" w:hAnsi="Arial" w:cs="Arial"/>
          <w:i/>
          <w:iCs/>
          <w:sz w:val="24"/>
          <w:szCs w:val="24"/>
        </w:rPr>
        <w:t>(N’hésitez pas à demander conseil à votre animateur)</w:t>
      </w:r>
    </w:p>
    <w:p w14:paraId="505F2165" w14:textId="77777777" w:rsidR="002D5A1A" w:rsidRDefault="002D5A1A">
      <w:pPr>
        <w:spacing w:line="288" w:lineRule="exact"/>
        <w:rPr>
          <w:sz w:val="20"/>
          <w:szCs w:val="20"/>
        </w:rPr>
      </w:pPr>
    </w:p>
    <w:p w14:paraId="6C9111CE" w14:textId="77777777" w:rsidR="002D5A1A" w:rsidRDefault="008762DF">
      <w:pPr>
        <w:numPr>
          <w:ilvl w:val="0"/>
          <w:numId w:val="13"/>
        </w:numPr>
        <w:tabs>
          <w:tab w:val="left" w:pos="1260"/>
        </w:tabs>
        <w:ind w:left="1260" w:hanging="138"/>
        <w:rPr>
          <w:rFonts w:eastAsia="Times New Roman"/>
          <w:sz w:val="24"/>
          <w:szCs w:val="24"/>
        </w:rPr>
      </w:pPr>
      <w:r>
        <w:rPr>
          <w:rFonts w:eastAsia="Times New Roman"/>
          <w:sz w:val="24"/>
          <w:szCs w:val="24"/>
        </w:rPr>
        <w:t>Faire l’acquisition d’une bonne paire de chaussures basses.</w:t>
      </w:r>
    </w:p>
    <w:p w14:paraId="1464FE2E" w14:textId="77777777" w:rsidR="002D5A1A" w:rsidRDefault="002D5A1A">
      <w:pPr>
        <w:spacing w:line="283" w:lineRule="exact"/>
        <w:rPr>
          <w:rFonts w:eastAsia="Times New Roman"/>
          <w:sz w:val="24"/>
          <w:szCs w:val="24"/>
        </w:rPr>
      </w:pPr>
    </w:p>
    <w:p w14:paraId="0177E562" w14:textId="77777777" w:rsidR="002D5A1A" w:rsidRDefault="008762DF">
      <w:pPr>
        <w:numPr>
          <w:ilvl w:val="0"/>
          <w:numId w:val="13"/>
        </w:numPr>
        <w:tabs>
          <w:tab w:val="left" w:pos="1260"/>
        </w:tabs>
        <w:ind w:left="1260" w:hanging="138"/>
        <w:rPr>
          <w:rFonts w:eastAsia="Times New Roman"/>
          <w:sz w:val="24"/>
          <w:szCs w:val="24"/>
        </w:rPr>
      </w:pPr>
      <w:r>
        <w:rPr>
          <w:rFonts w:eastAsia="Times New Roman"/>
          <w:sz w:val="24"/>
          <w:szCs w:val="24"/>
        </w:rPr>
        <w:t>Porter plusieurs couches de vêtements plutôt qu’une seule, même épaisse.</w:t>
      </w:r>
    </w:p>
    <w:p w14:paraId="6FA79CB1" w14:textId="77777777" w:rsidR="002D5A1A" w:rsidRDefault="002D5A1A">
      <w:pPr>
        <w:spacing w:line="283" w:lineRule="exact"/>
        <w:rPr>
          <w:rFonts w:eastAsia="Times New Roman"/>
          <w:sz w:val="24"/>
          <w:szCs w:val="24"/>
        </w:rPr>
      </w:pPr>
    </w:p>
    <w:p w14:paraId="0C332612" w14:textId="77777777" w:rsidR="002D5A1A" w:rsidRDefault="008762DF">
      <w:pPr>
        <w:numPr>
          <w:ilvl w:val="0"/>
          <w:numId w:val="13"/>
        </w:numPr>
        <w:tabs>
          <w:tab w:val="left" w:pos="1260"/>
        </w:tabs>
        <w:ind w:left="1260" w:hanging="138"/>
        <w:rPr>
          <w:rFonts w:eastAsia="Times New Roman"/>
          <w:sz w:val="24"/>
          <w:szCs w:val="24"/>
        </w:rPr>
      </w:pPr>
      <w:r>
        <w:rPr>
          <w:rFonts w:eastAsia="Times New Roman"/>
          <w:sz w:val="24"/>
          <w:szCs w:val="24"/>
        </w:rPr>
        <w:t>Privilégier les tissus permettant une bonne évacuation de la transpiration.</w:t>
      </w:r>
    </w:p>
    <w:p w14:paraId="2148319F" w14:textId="77777777" w:rsidR="002D5A1A" w:rsidRDefault="002D5A1A">
      <w:pPr>
        <w:spacing w:line="283" w:lineRule="exact"/>
        <w:rPr>
          <w:rFonts w:eastAsia="Times New Roman"/>
          <w:sz w:val="24"/>
          <w:szCs w:val="24"/>
        </w:rPr>
      </w:pPr>
    </w:p>
    <w:p w14:paraId="69A45343" w14:textId="77777777" w:rsidR="002D5A1A" w:rsidRDefault="008762DF">
      <w:pPr>
        <w:numPr>
          <w:ilvl w:val="0"/>
          <w:numId w:val="13"/>
        </w:numPr>
        <w:tabs>
          <w:tab w:val="left" w:pos="1260"/>
        </w:tabs>
        <w:ind w:left="1260" w:hanging="138"/>
        <w:rPr>
          <w:rFonts w:eastAsia="Times New Roman"/>
          <w:sz w:val="24"/>
          <w:szCs w:val="24"/>
        </w:rPr>
      </w:pPr>
      <w:r>
        <w:rPr>
          <w:rFonts w:eastAsia="Times New Roman"/>
          <w:sz w:val="24"/>
          <w:szCs w:val="24"/>
        </w:rPr>
        <w:t>Emporter des vêtements de rechange et un coupe-vent imperméable même par beau temps.</w:t>
      </w:r>
    </w:p>
    <w:p w14:paraId="601B1B83" w14:textId="192D3A5C" w:rsidR="002D5A1A" w:rsidRDefault="002D5A1A">
      <w:pPr>
        <w:spacing w:line="295" w:lineRule="exact"/>
        <w:rPr>
          <w:rFonts w:eastAsia="Times New Roman"/>
          <w:sz w:val="24"/>
          <w:szCs w:val="24"/>
        </w:rPr>
      </w:pPr>
    </w:p>
    <w:p w14:paraId="0AFB5931" w14:textId="7F28447E" w:rsidR="002D5A1A" w:rsidRDefault="008762DF">
      <w:pPr>
        <w:numPr>
          <w:ilvl w:val="0"/>
          <w:numId w:val="13"/>
        </w:numPr>
        <w:tabs>
          <w:tab w:val="left" w:pos="1271"/>
        </w:tabs>
        <w:spacing w:line="266" w:lineRule="auto"/>
        <w:ind w:left="1120" w:right="1180" w:firstLine="2"/>
        <w:rPr>
          <w:rFonts w:eastAsia="Times New Roman"/>
          <w:sz w:val="24"/>
          <w:szCs w:val="24"/>
        </w:rPr>
      </w:pPr>
      <w:r>
        <w:rPr>
          <w:rFonts w:eastAsia="Times New Roman"/>
          <w:sz w:val="24"/>
          <w:szCs w:val="24"/>
        </w:rPr>
        <w:t>Accessoires indispensables: deux bâtons</w:t>
      </w:r>
      <w:r w:rsidR="008A425F">
        <w:rPr>
          <w:rFonts w:eastAsia="Times New Roman"/>
          <w:sz w:val="24"/>
          <w:szCs w:val="24"/>
        </w:rPr>
        <w:t xml:space="preserve"> de Marche Nordique </w:t>
      </w:r>
      <w:r>
        <w:rPr>
          <w:rFonts w:eastAsia="Times New Roman"/>
          <w:sz w:val="24"/>
          <w:szCs w:val="24"/>
        </w:rPr>
        <w:t>, coiffure, lunettes de soleil. En hiver: gants et bonnet</w:t>
      </w:r>
    </w:p>
    <w:p w14:paraId="67997627" w14:textId="77777777" w:rsidR="002D5A1A" w:rsidRDefault="002D5A1A">
      <w:pPr>
        <w:spacing w:line="220" w:lineRule="exact"/>
        <w:rPr>
          <w:sz w:val="20"/>
          <w:szCs w:val="20"/>
        </w:rPr>
      </w:pPr>
    </w:p>
    <w:p w14:paraId="0556AFB5" w14:textId="2451026F" w:rsidR="002D5A1A" w:rsidRPr="009C3062" w:rsidRDefault="008762DF">
      <w:pPr>
        <w:spacing w:line="274" w:lineRule="auto"/>
        <w:ind w:left="1120" w:right="920"/>
        <w:rPr>
          <w:sz w:val="20"/>
          <w:szCs w:val="20"/>
        </w:rPr>
      </w:pPr>
      <w:r w:rsidRPr="009C3062">
        <w:rPr>
          <w:rFonts w:ascii="Arial" w:eastAsia="Arial" w:hAnsi="Arial" w:cs="Arial"/>
          <w:b/>
          <w:bCs/>
          <w:sz w:val="24"/>
          <w:szCs w:val="24"/>
        </w:rPr>
        <w:t xml:space="preserve">L’animateur peut être amené à refuser </w:t>
      </w:r>
      <w:r w:rsidR="009C3062" w:rsidRPr="009C3062">
        <w:rPr>
          <w:rFonts w:ascii="Arial" w:eastAsia="Arial" w:hAnsi="Arial" w:cs="Arial"/>
          <w:b/>
          <w:bCs/>
          <w:sz w:val="24"/>
          <w:szCs w:val="24"/>
        </w:rPr>
        <w:t>un participant</w:t>
      </w:r>
      <w:r w:rsidRPr="009C3062">
        <w:rPr>
          <w:rFonts w:ascii="Arial" w:eastAsia="Arial" w:hAnsi="Arial" w:cs="Arial"/>
          <w:b/>
          <w:bCs/>
          <w:sz w:val="24"/>
          <w:szCs w:val="24"/>
        </w:rPr>
        <w:t xml:space="preserve"> en l’absence de matériel s’il juge celui-ci indispensable </w:t>
      </w:r>
      <w:r w:rsidR="009C3062" w:rsidRPr="009C3062">
        <w:rPr>
          <w:rFonts w:ascii="Arial" w:eastAsia="Arial" w:hAnsi="Arial" w:cs="Arial"/>
          <w:b/>
          <w:bCs/>
          <w:sz w:val="24"/>
          <w:szCs w:val="24"/>
        </w:rPr>
        <w:t>à sa</w:t>
      </w:r>
      <w:r w:rsidRPr="009C3062">
        <w:rPr>
          <w:rFonts w:ascii="Arial" w:eastAsia="Arial" w:hAnsi="Arial" w:cs="Arial"/>
          <w:b/>
          <w:bCs/>
          <w:sz w:val="24"/>
          <w:szCs w:val="24"/>
        </w:rPr>
        <w:t xml:space="preserve"> sécurité.</w:t>
      </w:r>
    </w:p>
    <w:p w14:paraId="699F57B1" w14:textId="77777777" w:rsidR="002D5A1A" w:rsidRDefault="002D5A1A">
      <w:pPr>
        <w:spacing w:line="200" w:lineRule="exact"/>
        <w:rPr>
          <w:sz w:val="20"/>
          <w:szCs w:val="20"/>
        </w:rPr>
      </w:pPr>
    </w:p>
    <w:p w14:paraId="20F41032" w14:textId="77777777" w:rsidR="002D5A1A" w:rsidRDefault="002D5A1A">
      <w:pPr>
        <w:spacing w:line="219" w:lineRule="exact"/>
        <w:rPr>
          <w:sz w:val="20"/>
          <w:szCs w:val="20"/>
        </w:rPr>
      </w:pPr>
    </w:p>
    <w:p w14:paraId="4E1E2169" w14:textId="5DF8A49E" w:rsidR="002D5A1A" w:rsidRDefault="008762DF">
      <w:pPr>
        <w:tabs>
          <w:tab w:val="left" w:pos="9660"/>
        </w:tabs>
        <w:rPr>
          <w:sz w:val="20"/>
          <w:szCs w:val="20"/>
        </w:rPr>
      </w:pPr>
      <w:r>
        <w:rPr>
          <w:sz w:val="20"/>
          <w:szCs w:val="20"/>
        </w:rPr>
        <w:tab/>
      </w:r>
    </w:p>
    <w:p w14:paraId="74F48B6A" w14:textId="77777777" w:rsidR="002D5A1A" w:rsidRDefault="002D5A1A">
      <w:pPr>
        <w:sectPr w:rsidR="002D5A1A">
          <w:pgSz w:w="11900" w:h="16840"/>
          <w:pgMar w:top="658" w:right="560" w:bottom="79" w:left="580" w:header="0" w:footer="0" w:gutter="0"/>
          <w:cols w:space="720" w:equalWidth="0">
            <w:col w:w="10760"/>
          </w:cols>
        </w:sectPr>
      </w:pPr>
    </w:p>
    <w:p w14:paraId="64954C47" w14:textId="77777777" w:rsidR="002D5A1A" w:rsidRDefault="008762DF">
      <w:pPr>
        <w:ind w:right="-39"/>
        <w:jc w:val="center"/>
        <w:rPr>
          <w:sz w:val="20"/>
          <w:szCs w:val="20"/>
        </w:rPr>
      </w:pPr>
      <w:bookmarkStart w:id="18" w:name="page18"/>
      <w:bookmarkEnd w:id="18"/>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4E9C39DA" w14:textId="77777777" w:rsidR="002D5A1A" w:rsidRDefault="008762DF">
      <w:pPr>
        <w:spacing w:line="234" w:lineRule="auto"/>
        <w:ind w:right="-59"/>
        <w:jc w:val="center"/>
        <w:rPr>
          <w:sz w:val="20"/>
          <w:szCs w:val="20"/>
        </w:rPr>
      </w:pPr>
      <w:r>
        <w:rPr>
          <w:rFonts w:eastAsia="Times New Roman"/>
          <w:sz w:val="28"/>
          <w:szCs w:val="28"/>
        </w:rPr>
        <w:t>RÈGLEMENT INTÉRIEUR BSR</w:t>
      </w:r>
    </w:p>
    <w:p w14:paraId="5A6435E9" w14:textId="77777777" w:rsidR="002D5A1A" w:rsidRDefault="002D5A1A">
      <w:pPr>
        <w:spacing w:line="200" w:lineRule="exact"/>
        <w:rPr>
          <w:sz w:val="20"/>
          <w:szCs w:val="20"/>
        </w:rPr>
      </w:pPr>
    </w:p>
    <w:p w14:paraId="5175240E" w14:textId="77777777" w:rsidR="002D5A1A" w:rsidRDefault="002D5A1A">
      <w:pPr>
        <w:spacing w:line="356" w:lineRule="exact"/>
        <w:rPr>
          <w:sz w:val="20"/>
          <w:szCs w:val="20"/>
        </w:rPr>
      </w:pPr>
    </w:p>
    <w:p w14:paraId="0736703F" w14:textId="77777777" w:rsidR="002D5A1A" w:rsidRPr="006405A7" w:rsidRDefault="002D5A1A">
      <w:pPr>
        <w:spacing w:line="210" w:lineRule="exact"/>
        <w:rPr>
          <w:color w:val="FF0000"/>
          <w:sz w:val="20"/>
          <w:szCs w:val="20"/>
        </w:rPr>
      </w:pPr>
    </w:p>
    <w:p w14:paraId="4E7CE718" w14:textId="77777777" w:rsidR="002D5A1A" w:rsidRDefault="008762DF">
      <w:pPr>
        <w:ind w:left="1120"/>
        <w:rPr>
          <w:sz w:val="20"/>
          <w:szCs w:val="20"/>
        </w:rPr>
      </w:pPr>
      <w:r>
        <w:rPr>
          <w:rFonts w:eastAsia="Times New Roman"/>
          <w:sz w:val="24"/>
          <w:szCs w:val="24"/>
          <w:u w:val="single"/>
        </w:rPr>
        <w:t>Blessures</w:t>
      </w:r>
      <w:r>
        <w:rPr>
          <w:rFonts w:ascii="Arial" w:eastAsia="Arial" w:hAnsi="Arial" w:cs="Arial"/>
          <w:sz w:val="24"/>
          <w:szCs w:val="24"/>
          <w:u w:val="single"/>
        </w:rPr>
        <w:t xml:space="preserve"> </w:t>
      </w:r>
      <w:r>
        <w:rPr>
          <w:rFonts w:eastAsia="Times New Roman"/>
          <w:sz w:val="24"/>
          <w:szCs w:val="24"/>
          <w:u w:val="single"/>
        </w:rPr>
        <w:t>:</w:t>
      </w:r>
    </w:p>
    <w:p w14:paraId="28BA6521" w14:textId="77777777" w:rsidR="002D5A1A" w:rsidRDefault="002D5A1A">
      <w:pPr>
        <w:spacing w:line="298" w:lineRule="exact"/>
        <w:rPr>
          <w:sz w:val="20"/>
          <w:szCs w:val="20"/>
        </w:rPr>
      </w:pPr>
    </w:p>
    <w:p w14:paraId="11C65B90" w14:textId="77777777" w:rsidR="002D5A1A" w:rsidRDefault="008762DF">
      <w:pPr>
        <w:numPr>
          <w:ilvl w:val="0"/>
          <w:numId w:val="15"/>
        </w:numPr>
        <w:tabs>
          <w:tab w:val="left" w:pos="1286"/>
        </w:tabs>
        <w:spacing w:line="265" w:lineRule="auto"/>
        <w:ind w:left="1120" w:right="1140" w:firstLine="2"/>
        <w:rPr>
          <w:rFonts w:eastAsia="Times New Roman"/>
          <w:sz w:val="24"/>
          <w:szCs w:val="24"/>
        </w:rPr>
      </w:pPr>
      <w:r>
        <w:rPr>
          <w:rFonts w:eastAsia="Times New Roman"/>
          <w:sz w:val="24"/>
          <w:szCs w:val="24"/>
        </w:rPr>
        <w:t>Une blessure légère peut se produire</w:t>
      </w:r>
      <w:r>
        <w:rPr>
          <w:rFonts w:ascii="Arial" w:eastAsia="Arial" w:hAnsi="Arial" w:cs="Arial"/>
          <w:sz w:val="24"/>
          <w:szCs w:val="24"/>
        </w:rPr>
        <w:t xml:space="preserve"> </w:t>
      </w:r>
      <w:r>
        <w:rPr>
          <w:rFonts w:eastAsia="Times New Roman"/>
          <w:sz w:val="24"/>
          <w:szCs w:val="24"/>
        </w:rPr>
        <w:t>: les animateurs possèdent une trousse de secours permettant d’effectuer les premiers soins.</w:t>
      </w:r>
    </w:p>
    <w:p w14:paraId="01B35C1D" w14:textId="77777777" w:rsidR="002D5A1A" w:rsidRDefault="002D5A1A">
      <w:pPr>
        <w:spacing w:line="213" w:lineRule="exact"/>
        <w:rPr>
          <w:sz w:val="20"/>
          <w:szCs w:val="20"/>
        </w:rPr>
      </w:pPr>
    </w:p>
    <w:p w14:paraId="58E16BDF" w14:textId="77777777" w:rsidR="002D5A1A" w:rsidRDefault="008762DF">
      <w:pPr>
        <w:ind w:left="1120"/>
        <w:rPr>
          <w:sz w:val="20"/>
          <w:szCs w:val="20"/>
        </w:rPr>
      </w:pPr>
      <w:r>
        <w:rPr>
          <w:rFonts w:eastAsia="Times New Roman"/>
          <w:sz w:val="24"/>
          <w:szCs w:val="24"/>
          <w:u w:val="single"/>
        </w:rPr>
        <w:t>Environnement</w:t>
      </w:r>
      <w:r>
        <w:rPr>
          <w:rFonts w:ascii="Arial" w:eastAsia="Arial" w:hAnsi="Arial" w:cs="Arial"/>
          <w:sz w:val="24"/>
          <w:szCs w:val="24"/>
          <w:u w:val="single"/>
        </w:rPr>
        <w:t xml:space="preserve"> </w:t>
      </w:r>
      <w:r>
        <w:rPr>
          <w:rFonts w:eastAsia="Times New Roman"/>
          <w:sz w:val="24"/>
          <w:szCs w:val="24"/>
          <w:u w:val="single"/>
        </w:rPr>
        <w:t>:</w:t>
      </w:r>
    </w:p>
    <w:p w14:paraId="5AF431B7" w14:textId="77777777" w:rsidR="002D5A1A" w:rsidRDefault="002D5A1A">
      <w:pPr>
        <w:spacing w:line="286" w:lineRule="exact"/>
        <w:rPr>
          <w:sz w:val="20"/>
          <w:szCs w:val="20"/>
        </w:rPr>
      </w:pPr>
    </w:p>
    <w:p w14:paraId="652412F1" w14:textId="77777777" w:rsidR="002D5A1A" w:rsidRDefault="008762DF">
      <w:pPr>
        <w:numPr>
          <w:ilvl w:val="0"/>
          <w:numId w:val="16"/>
        </w:numPr>
        <w:tabs>
          <w:tab w:val="left" w:pos="1260"/>
        </w:tabs>
        <w:ind w:left="1260" w:hanging="138"/>
        <w:rPr>
          <w:rFonts w:eastAsia="Times New Roman"/>
          <w:sz w:val="24"/>
          <w:szCs w:val="24"/>
        </w:rPr>
      </w:pPr>
      <w:r>
        <w:rPr>
          <w:rFonts w:eastAsia="Times New Roman"/>
          <w:sz w:val="24"/>
          <w:szCs w:val="24"/>
        </w:rPr>
        <w:t>en cours de marche, respecter la nature</w:t>
      </w:r>
    </w:p>
    <w:p w14:paraId="33F7A31C" w14:textId="77777777" w:rsidR="002D5A1A" w:rsidRDefault="002D5A1A">
      <w:pPr>
        <w:spacing w:line="296" w:lineRule="exact"/>
        <w:rPr>
          <w:rFonts w:eastAsia="Times New Roman"/>
          <w:sz w:val="24"/>
          <w:szCs w:val="24"/>
        </w:rPr>
      </w:pPr>
    </w:p>
    <w:p w14:paraId="3E3930CE" w14:textId="77777777" w:rsidR="002D5A1A" w:rsidRDefault="008762DF">
      <w:pPr>
        <w:numPr>
          <w:ilvl w:val="0"/>
          <w:numId w:val="16"/>
        </w:numPr>
        <w:tabs>
          <w:tab w:val="left" w:pos="1247"/>
        </w:tabs>
        <w:spacing w:line="266" w:lineRule="auto"/>
        <w:ind w:left="1120" w:right="1360" w:firstLine="2"/>
        <w:rPr>
          <w:rFonts w:eastAsia="Times New Roman"/>
          <w:sz w:val="24"/>
          <w:szCs w:val="24"/>
        </w:rPr>
      </w:pPr>
      <w:r>
        <w:rPr>
          <w:rFonts w:eastAsia="Times New Roman"/>
          <w:sz w:val="24"/>
          <w:szCs w:val="24"/>
        </w:rPr>
        <w:t>ne pas laisser de trace de votre passage (papiers, emballages, bouteilles en plastique, reliefs de repas)</w:t>
      </w:r>
    </w:p>
    <w:p w14:paraId="33121B30" w14:textId="77777777" w:rsidR="002D5A1A" w:rsidRDefault="002D5A1A">
      <w:pPr>
        <w:spacing w:line="215" w:lineRule="exact"/>
        <w:rPr>
          <w:rFonts w:eastAsia="Times New Roman"/>
          <w:sz w:val="24"/>
          <w:szCs w:val="24"/>
        </w:rPr>
      </w:pPr>
    </w:p>
    <w:p w14:paraId="58A9DDCC" w14:textId="77777777" w:rsidR="002D5A1A" w:rsidRDefault="008762DF">
      <w:pPr>
        <w:numPr>
          <w:ilvl w:val="0"/>
          <w:numId w:val="16"/>
        </w:numPr>
        <w:tabs>
          <w:tab w:val="left" w:pos="1260"/>
        </w:tabs>
        <w:ind w:left="1260" w:hanging="138"/>
        <w:rPr>
          <w:rFonts w:eastAsia="Times New Roman"/>
          <w:sz w:val="24"/>
          <w:szCs w:val="24"/>
        </w:rPr>
      </w:pPr>
      <w:r>
        <w:rPr>
          <w:rFonts w:eastAsia="Times New Roman"/>
          <w:sz w:val="24"/>
          <w:szCs w:val="24"/>
        </w:rPr>
        <w:t>ne pas allumer de feu, ni de cigarette</w:t>
      </w:r>
    </w:p>
    <w:p w14:paraId="07AEC164" w14:textId="77777777" w:rsidR="002D5A1A" w:rsidRDefault="002D5A1A">
      <w:pPr>
        <w:spacing w:line="280" w:lineRule="exact"/>
        <w:rPr>
          <w:rFonts w:eastAsia="Times New Roman"/>
          <w:sz w:val="24"/>
          <w:szCs w:val="24"/>
        </w:rPr>
      </w:pPr>
    </w:p>
    <w:p w14:paraId="563DCA7B" w14:textId="77777777" w:rsidR="002D5A1A" w:rsidRDefault="008762DF">
      <w:pPr>
        <w:numPr>
          <w:ilvl w:val="0"/>
          <w:numId w:val="16"/>
        </w:numPr>
        <w:tabs>
          <w:tab w:val="left" w:pos="1260"/>
        </w:tabs>
        <w:ind w:left="1260" w:hanging="138"/>
        <w:rPr>
          <w:rFonts w:eastAsia="Times New Roman"/>
          <w:sz w:val="24"/>
          <w:szCs w:val="24"/>
        </w:rPr>
      </w:pPr>
      <w:r>
        <w:rPr>
          <w:rFonts w:eastAsia="Times New Roman"/>
          <w:sz w:val="24"/>
          <w:szCs w:val="24"/>
        </w:rPr>
        <w:t>éviter d’abîmer ou de cueillir des plantes.</w:t>
      </w:r>
    </w:p>
    <w:p w14:paraId="1B8DB085" w14:textId="77777777" w:rsidR="002D5A1A" w:rsidRDefault="002D5A1A">
      <w:pPr>
        <w:spacing w:line="283" w:lineRule="exact"/>
        <w:rPr>
          <w:rFonts w:eastAsia="Times New Roman"/>
          <w:sz w:val="24"/>
          <w:szCs w:val="24"/>
        </w:rPr>
      </w:pPr>
    </w:p>
    <w:p w14:paraId="25B99E02" w14:textId="77777777" w:rsidR="002D5A1A" w:rsidRDefault="008762DF">
      <w:pPr>
        <w:numPr>
          <w:ilvl w:val="0"/>
          <w:numId w:val="16"/>
        </w:numPr>
        <w:tabs>
          <w:tab w:val="left" w:pos="1260"/>
        </w:tabs>
        <w:ind w:left="1260" w:hanging="138"/>
        <w:rPr>
          <w:rFonts w:eastAsia="Times New Roman"/>
          <w:sz w:val="24"/>
          <w:szCs w:val="24"/>
        </w:rPr>
      </w:pPr>
      <w:r>
        <w:rPr>
          <w:rFonts w:eastAsia="Times New Roman"/>
          <w:sz w:val="24"/>
          <w:szCs w:val="24"/>
        </w:rPr>
        <w:t>ne pas nourrir ni caresser les animaux.</w:t>
      </w:r>
    </w:p>
    <w:p w14:paraId="5CEF7556" w14:textId="77777777" w:rsidR="002D5A1A" w:rsidRDefault="002D5A1A">
      <w:pPr>
        <w:spacing w:line="293" w:lineRule="exact"/>
        <w:rPr>
          <w:rFonts w:eastAsia="Times New Roman"/>
          <w:sz w:val="24"/>
          <w:szCs w:val="24"/>
        </w:rPr>
      </w:pPr>
    </w:p>
    <w:p w14:paraId="69755070" w14:textId="77777777" w:rsidR="002D5A1A" w:rsidRDefault="008762DF">
      <w:pPr>
        <w:numPr>
          <w:ilvl w:val="0"/>
          <w:numId w:val="16"/>
        </w:numPr>
        <w:tabs>
          <w:tab w:val="left" w:pos="1259"/>
        </w:tabs>
        <w:spacing w:line="477" w:lineRule="auto"/>
        <w:ind w:left="1120" w:right="1920" w:firstLine="2"/>
        <w:rPr>
          <w:rFonts w:eastAsia="Times New Roman"/>
          <w:sz w:val="24"/>
          <w:szCs w:val="24"/>
        </w:rPr>
      </w:pPr>
      <w:r>
        <w:rPr>
          <w:rFonts w:eastAsia="Times New Roman"/>
          <w:sz w:val="24"/>
          <w:szCs w:val="24"/>
        </w:rPr>
        <w:t xml:space="preserve">respecter la propriété d’autrui (ex : refermer les barrières après votre passage). </w:t>
      </w:r>
      <w:r>
        <w:rPr>
          <w:rFonts w:eastAsia="Times New Roman"/>
          <w:sz w:val="24"/>
          <w:szCs w:val="24"/>
          <w:u w:val="single"/>
        </w:rPr>
        <w:t>Respect des consignes</w:t>
      </w:r>
      <w:r>
        <w:rPr>
          <w:rFonts w:ascii="Arial" w:eastAsia="Arial" w:hAnsi="Arial" w:cs="Arial"/>
          <w:sz w:val="24"/>
          <w:szCs w:val="24"/>
          <w:u w:val="single"/>
        </w:rPr>
        <w:t xml:space="preserve"> </w:t>
      </w:r>
      <w:r>
        <w:rPr>
          <w:rFonts w:eastAsia="Times New Roman"/>
          <w:sz w:val="24"/>
          <w:szCs w:val="24"/>
          <w:u w:val="single"/>
        </w:rPr>
        <w:t>:</w:t>
      </w:r>
    </w:p>
    <w:p w14:paraId="549BBD9D" w14:textId="77777777" w:rsidR="002D5A1A" w:rsidRDefault="002D5A1A">
      <w:pPr>
        <w:spacing w:line="11" w:lineRule="exact"/>
        <w:rPr>
          <w:rFonts w:eastAsia="Times New Roman"/>
          <w:sz w:val="24"/>
          <w:szCs w:val="24"/>
        </w:rPr>
      </w:pPr>
    </w:p>
    <w:p w14:paraId="75C62392" w14:textId="77777777" w:rsidR="002D5A1A" w:rsidRDefault="008762DF">
      <w:pPr>
        <w:numPr>
          <w:ilvl w:val="0"/>
          <w:numId w:val="16"/>
        </w:numPr>
        <w:tabs>
          <w:tab w:val="left" w:pos="1260"/>
        </w:tabs>
        <w:ind w:left="1260" w:hanging="138"/>
        <w:rPr>
          <w:rFonts w:eastAsia="Times New Roman"/>
          <w:sz w:val="24"/>
          <w:szCs w:val="24"/>
        </w:rPr>
      </w:pPr>
      <w:r>
        <w:rPr>
          <w:rFonts w:eastAsia="Times New Roman"/>
          <w:sz w:val="24"/>
          <w:szCs w:val="24"/>
        </w:rPr>
        <w:t>Respecter strictement les consignes des animateurs.</w:t>
      </w:r>
    </w:p>
    <w:p w14:paraId="4D4F9BB0" w14:textId="77777777" w:rsidR="002D5A1A" w:rsidRDefault="002D5A1A">
      <w:pPr>
        <w:spacing w:line="283" w:lineRule="exact"/>
        <w:rPr>
          <w:rFonts w:eastAsia="Times New Roman"/>
          <w:sz w:val="24"/>
          <w:szCs w:val="24"/>
        </w:rPr>
      </w:pPr>
    </w:p>
    <w:p w14:paraId="02148E53" w14:textId="77777777" w:rsidR="002D5A1A" w:rsidRDefault="008762DF">
      <w:pPr>
        <w:numPr>
          <w:ilvl w:val="0"/>
          <w:numId w:val="16"/>
        </w:numPr>
        <w:tabs>
          <w:tab w:val="left" w:pos="1260"/>
        </w:tabs>
        <w:ind w:left="1260" w:hanging="138"/>
        <w:rPr>
          <w:rFonts w:eastAsia="Times New Roman"/>
          <w:sz w:val="24"/>
          <w:szCs w:val="24"/>
        </w:rPr>
      </w:pPr>
      <w:r>
        <w:rPr>
          <w:rFonts w:eastAsia="Times New Roman"/>
          <w:sz w:val="24"/>
          <w:szCs w:val="24"/>
        </w:rPr>
        <w:t>Rester attentif à la circulation routière en cas de marche ou de traversée de routes.</w:t>
      </w:r>
    </w:p>
    <w:p w14:paraId="69A4C264" w14:textId="77777777" w:rsidR="002D5A1A" w:rsidRDefault="002D5A1A">
      <w:pPr>
        <w:spacing w:line="295" w:lineRule="exact"/>
        <w:rPr>
          <w:rFonts w:eastAsia="Times New Roman"/>
          <w:sz w:val="24"/>
          <w:szCs w:val="24"/>
        </w:rPr>
      </w:pPr>
    </w:p>
    <w:p w14:paraId="70C27807" w14:textId="77777777" w:rsidR="002D5A1A" w:rsidRDefault="008762DF">
      <w:pPr>
        <w:numPr>
          <w:ilvl w:val="0"/>
          <w:numId w:val="16"/>
        </w:numPr>
        <w:tabs>
          <w:tab w:val="left" w:pos="1259"/>
        </w:tabs>
        <w:spacing w:line="266" w:lineRule="auto"/>
        <w:ind w:left="1120" w:right="2220" w:firstLine="2"/>
        <w:rPr>
          <w:rFonts w:eastAsia="Times New Roman"/>
          <w:sz w:val="24"/>
          <w:szCs w:val="24"/>
        </w:rPr>
      </w:pPr>
      <w:r>
        <w:rPr>
          <w:rFonts w:eastAsia="Times New Roman"/>
          <w:sz w:val="24"/>
          <w:szCs w:val="24"/>
        </w:rPr>
        <w:t>Le non-respect de ces règles simples pourrait engager, en cas d’accident, la responsabilité des animateurs, de BSR, mais aussi la vôtre.</w:t>
      </w:r>
    </w:p>
    <w:p w14:paraId="6F83A57E" w14:textId="77777777" w:rsidR="002D5A1A" w:rsidRDefault="002D5A1A">
      <w:pPr>
        <w:spacing w:line="211" w:lineRule="exact"/>
        <w:rPr>
          <w:sz w:val="20"/>
          <w:szCs w:val="20"/>
        </w:rPr>
      </w:pPr>
    </w:p>
    <w:p w14:paraId="2870C3D8" w14:textId="77777777" w:rsidR="002D5A1A" w:rsidRDefault="008762DF">
      <w:pPr>
        <w:ind w:left="1120"/>
        <w:rPr>
          <w:sz w:val="20"/>
          <w:szCs w:val="20"/>
        </w:rPr>
      </w:pPr>
      <w:r>
        <w:rPr>
          <w:rFonts w:ascii="Arial" w:eastAsia="Arial" w:hAnsi="Arial" w:cs="Arial"/>
          <w:b/>
          <w:bCs/>
          <w:sz w:val="24"/>
          <w:szCs w:val="24"/>
          <w:u w:val="single"/>
        </w:rPr>
        <w:t>Documents obligatoires à avoir impérativement dans son sac à dos</w:t>
      </w:r>
      <w:r>
        <w:rPr>
          <w:rFonts w:ascii="Arial" w:eastAsia="Arial" w:hAnsi="Arial" w:cs="Arial"/>
          <w:sz w:val="24"/>
          <w:szCs w:val="24"/>
          <w:u w:val="single"/>
        </w:rPr>
        <w:t xml:space="preserve"> </w:t>
      </w:r>
      <w:r>
        <w:rPr>
          <w:rFonts w:ascii="Arial" w:eastAsia="Arial" w:hAnsi="Arial" w:cs="Arial"/>
          <w:b/>
          <w:bCs/>
          <w:sz w:val="24"/>
          <w:szCs w:val="24"/>
          <w:u w:val="single"/>
        </w:rPr>
        <w:t>:</w:t>
      </w:r>
    </w:p>
    <w:p w14:paraId="0915ECB2" w14:textId="77777777" w:rsidR="002D5A1A" w:rsidRDefault="002D5A1A">
      <w:pPr>
        <w:spacing w:line="287" w:lineRule="exact"/>
        <w:rPr>
          <w:sz w:val="20"/>
          <w:szCs w:val="20"/>
        </w:rPr>
      </w:pPr>
    </w:p>
    <w:p w14:paraId="2926171F" w14:textId="7FC47BAA" w:rsidR="002D5A1A" w:rsidRDefault="008762DF">
      <w:pPr>
        <w:numPr>
          <w:ilvl w:val="0"/>
          <w:numId w:val="17"/>
        </w:numPr>
        <w:tabs>
          <w:tab w:val="left" w:pos="1260"/>
        </w:tabs>
        <w:ind w:left="1260" w:hanging="138"/>
        <w:rPr>
          <w:rFonts w:eastAsia="Times New Roman"/>
          <w:sz w:val="24"/>
          <w:szCs w:val="24"/>
        </w:rPr>
      </w:pPr>
      <w:r>
        <w:rPr>
          <w:rFonts w:eastAsia="Times New Roman"/>
          <w:sz w:val="24"/>
          <w:szCs w:val="24"/>
        </w:rPr>
        <w:t>Carte d’identité</w:t>
      </w:r>
      <w:r w:rsidR="003B7884">
        <w:rPr>
          <w:rFonts w:eastAsia="Times New Roman"/>
          <w:sz w:val="24"/>
          <w:szCs w:val="24"/>
        </w:rPr>
        <w:t xml:space="preserve"> (En Espagne, la validité de la CI, n’est pas reconnue au-delà de 10 ans, dans ce cas, le Passeport est obligatoire)</w:t>
      </w:r>
    </w:p>
    <w:p w14:paraId="3551CB6A" w14:textId="77777777" w:rsidR="002D5A1A" w:rsidRDefault="002D5A1A">
      <w:pPr>
        <w:spacing w:line="283" w:lineRule="exact"/>
        <w:rPr>
          <w:rFonts w:eastAsia="Times New Roman"/>
          <w:sz w:val="24"/>
          <w:szCs w:val="24"/>
        </w:rPr>
      </w:pPr>
    </w:p>
    <w:p w14:paraId="1DF58278" w14:textId="77777777" w:rsidR="002D5A1A" w:rsidRDefault="008762DF">
      <w:pPr>
        <w:numPr>
          <w:ilvl w:val="0"/>
          <w:numId w:val="17"/>
        </w:numPr>
        <w:tabs>
          <w:tab w:val="left" w:pos="1260"/>
        </w:tabs>
        <w:ind w:left="1260" w:hanging="138"/>
        <w:rPr>
          <w:rFonts w:eastAsia="Times New Roman"/>
          <w:sz w:val="24"/>
          <w:szCs w:val="24"/>
        </w:rPr>
      </w:pPr>
      <w:r>
        <w:rPr>
          <w:rFonts w:eastAsia="Times New Roman"/>
          <w:sz w:val="24"/>
          <w:szCs w:val="24"/>
        </w:rPr>
        <w:t>Carte européenne de Sécurité Sociale + Carte Vitale</w:t>
      </w:r>
    </w:p>
    <w:p w14:paraId="6E9AEAB7" w14:textId="77777777" w:rsidR="002D5A1A" w:rsidRDefault="002D5A1A">
      <w:pPr>
        <w:spacing w:line="283" w:lineRule="exact"/>
        <w:rPr>
          <w:rFonts w:eastAsia="Times New Roman"/>
          <w:sz w:val="24"/>
          <w:szCs w:val="24"/>
        </w:rPr>
      </w:pPr>
    </w:p>
    <w:p w14:paraId="482B665E" w14:textId="77777777" w:rsidR="002D5A1A" w:rsidRDefault="008762DF">
      <w:pPr>
        <w:numPr>
          <w:ilvl w:val="0"/>
          <w:numId w:val="17"/>
        </w:numPr>
        <w:tabs>
          <w:tab w:val="left" w:pos="1260"/>
        </w:tabs>
        <w:ind w:left="1260" w:hanging="138"/>
        <w:rPr>
          <w:rFonts w:eastAsia="Times New Roman"/>
          <w:sz w:val="24"/>
          <w:szCs w:val="24"/>
        </w:rPr>
      </w:pPr>
      <w:r>
        <w:rPr>
          <w:rFonts w:eastAsia="Times New Roman"/>
          <w:sz w:val="24"/>
          <w:szCs w:val="24"/>
        </w:rPr>
        <w:t>Carte de groupe sanguin</w:t>
      </w:r>
    </w:p>
    <w:p w14:paraId="4402EF9A" w14:textId="77777777" w:rsidR="002D5A1A" w:rsidRDefault="002D5A1A">
      <w:pPr>
        <w:spacing w:line="283" w:lineRule="exact"/>
        <w:rPr>
          <w:rFonts w:eastAsia="Times New Roman"/>
          <w:sz w:val="24"/>
          <w:szCs w:val="24"/>
        </w:rPr>
      </w:pPr>
    </w:p>
    <w:p w14:paraId="3FAEBD6A" w14:textId="77777777" w:rsidR="002D5A1A" w:rsidRDefault="008762DF">
      <w:pPr>
        <w:numPr>
          <w:ilvl w:val="0"/>
          <w:numId w:val="17"/>
        </w:numPr>
        <w:tabs>
          <w:tab w:val="left" w:pos="1260"/>
        </w:tabs>
        <w:ind w:left="1260" w:hanging="138"/>
        <w:rPr>
          <w:rFonts w:eastAsia="Times New Roman"/>
          <w:sz w:val="24"/>
          <w:szCs w:val="24"/>
        </w:rPr>
      </w:pPr>
      <w:r>
        <w:rPr>
          <w:rFonts w:eastAsia="Times New Roman"/>
          <w:sz w:val="24"/>
          <w:szCs w:val="24"/>
        </w:rPr>
        <w:t>Nom du médecin traitant et ses coordonnées</w:t>
      </w:r>
    </w:p>
    <w:p w14:paraId="2DA55683" w14:textId="77777777" w:rsidR="002D5A1A" w:rsidRDefault="002D5A1A">
      <w:pPr>
        <w:spacing w:line="283" w:lineRule="exact"/>
        <w:rPr>
          <w:rFonts w:eastAsia="Times New Roman"/>
          <w:sz w:val="24"/>
          <w:szCs w:val="24"/>
        </w:rPr>
      </w:pPr>
    </w:p>
    <w:p w14:paraId="3AF4B29C" w14:textId="77777777" w:rsidR="002D5A1A" w:rsidRDefault="008762DF">
      <w:pPr>
        <w:numPr>
          <w:ilvl w:val="0"/>
          <w:numId w:val="17"/>
        </w:numPr>
        <w:tabs>
          <w:tab w:val="left" w:pos="1260"/>
        </w:tabs>
        <w:ind w:left="1260" w:hanging="138"/>
        <w:rPr>
          <w:rFonts w:eastAsia="Times New Roman"/>
          <w:sz w:val="24"/>
          <w:szCs w:val="24"/>
        </w:rPr>
      </w:pPr>
      <w:r>
        <w:rPr>
          <w:rFonts w:eastAsia="Times New Roman"/>
          <w:sz w:val="24"/>
          <w:szCs w:val="24"/>
        </w:rPr>
        <w:t>Protocole de soins particuliers indispensable aux équipes de secours</w:t>
      </w:r>
    </w:p>
    <w:p w14:paraId="5874EE66" w14:textId="77777777" w:rsidR="002D5A1A" w:rsidRDefault="002D5A1A">
      <w:pPr>
        <w:spacing w:line="218" w:lineRule="exact"/>
        <w:rPr>
          <w:sz w:val="20"/>
          <w:szCs w:val="20"/>
        </w:rPr>
      </w:pPr>
    </w:p>
    <w:p w14:paraId="18EAB632" w14:textId="62BBCEE6" w:rsidR="002D5A1A" w:rsidRDefault="008762DF">
      <w:pPr>
        <w:tabs>
          <w:tab w:val="left" w:pos="9660"/>
        </w:tabs>
        <w:rPr>
          <w:sz w:val="20"/>
          <w:szCs w:val="20"/>
        </w:rPr>
      </w:pPr>
      <w:r>
        <w:rPr>
          <w:sz w:val="20"/>
          <w:szCs w:val="20"/>
        </w:rPr>
        <w:tab/>
      </w:r>
    </w:p>
    <w:p w14:paraId="7F5C484B" w14:textId="77777777" w:rsidR="002D5A1A" w:rsidRDefault="002D5A1A">
      <w:pPr>
        <w:sectPr w:rsidR="002D5A1A">
          <w:pgSz w:w="11900" w:h="16840"/>
          <w:pgMar w:top="658" w:right="620" w:bottom="86" w:left="580" w:header="0" w:footer="0" w:gutter="0"/>
          <w:cols w:space="720" w:equalWidth="0">
            <w:col w:w="10700"/>
          </w:cols>
        </w:sectPr>
      </w:pPr>
    </w:p>
    <w:p w14:paraId="124E64ED" w14:textId="77777777" w:rsidR="002D5A1A" w:rsidRDefault="008762DF">
      <w:pPr>
        <w:ind w:right="40"/>
        <w:jc w:val="center"/>
        <w:rPr>
          <w:sz w:val="20"/>
          <w:szCs w:val="20"/>
        </w:rPr>
      </w:pPr>
      <w:bookmarkStart w:id="19" w:name="page19"/>
      <w:bookmarkEnd w:id="19"/>
      <w:r>
        <w:rPr>
          <w:rFonts w:ascii="Arial" w:eastAsia="Arial" w:hAnsi="Arial" w:cs="Arial"/>
          <w:b/>
          <w:bCs/>
          <w:i/>
          <w:iCs/>
          <w:color w:val="D6000E"/>
          <w:sz w:val="40"/>
          <w:szCs w:val="40"/>
        </w:rPr>
        <w:t>B</w:t>
      </w:r>
      <w:r>
        <w:rPr>
          <w:rFonts w:ascii="Arial" w:eastAsia="Arial" w:hAnsi="Arial" w:cs="Arial"/>
          <w:i/>
          <w:iCs/>
          <w:color w:val="000000"/>
          <w:sz w:val="29"/>
          <w:szCs w:val="29"/>
        </w:rPr>
        <w:t>iarritz</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S</w:t>
      </w:r>
      <w:r>
        <w:rPr>
          <w:rFonts w:ascii="Arial" w:eastAsia="Arial" w:hAnsi="Arial" w:cs="Arial"/>
          <w:i/>
          <w:iCs/>
          <w:color w:val="000000"/>
          <w:sz w:val="29"/>
          <w:szCs w:val="29"/>
        </w:rPr>
        <w:t>ports</w:t>
      </w:r>
      <w:r>
        <w:rPr>
          <w:rFonts w:ascii="Arial" w:eastAsia="Arial" w:hAnsi="Arial" w:cs="Arial"/>
          <w:i/>
          <w:iCs/>
          <w:color w:val="D6000E"/>
          <w:sz w:val="40"/>
          <w:szCs w:val="40"/>
        </w:rPr>
        <w:t xml:space="preserve"> </w:t>
      </w:r>
      <w:r>
        <w:rPr>
          <w:rFonts w:ascii="Arial" w:eastAsia="Arial" w:hAnsi="Arial" w:cs="Arial"/>
          <w:b/>
          <w:bCs/>
          <w:i/>
          <w:iCs/>
          <w:color w:val="D6000E"/>
          <w:sz w:val="40"/>
          <w:szCs w:val="40"/>
        </w:rPr>
        <w:t>R</w:t>
      </w:r>
      <w:r>
        <w:rPr>
          <w:rFonts w:ascii="Arial" w:eastAsia="Arial" w:hAnsi="Arial" w:cs="Arial"/>
          <w:i/>
          <w:iCs/>
          <w:color w:val="000000"/>
          <w:sz w:val="29"/>
          <w:szCs w:val="29"/>
        </w:rPr>
        <w:t>etraite</w:t>
      </w:r>
    </w:p>
    <w:p w14:paraId="64829F5A" w14:textId="77777777" w:rsidR="002D5A1A" w:rsidRDefault="008762DF">
      <w:pPr>
        <w:spacing w:line="234" w:lineRule="auto"/>
        <w:ind w:right="40"/>
        <w:jc w:val="center"/>
        <w:rPr>
          <w:sz w:val="20"/>
          <w:szCs w:val="20"/>
        </w:rPr>
      </w:pPr>
      <w:r>
        <w:rPr>
          <w:rFonts w:eastAsia="Times New Roman"/>
          <w:sz w:val="28"/>
          <w:szCs w:val="28"/>
        </w:rPr>
        <w:t>RÈGLEMENT INTÉRIEUR BSR</w:t>
      </w:r>
    </w:p>
    <w:p w14:paraId="022835F0" w14:textId="77777777" w:rsidR="002D5A1A" w:rsidRDefault="002D5A1A">
      <w:pPr>
        <w:spacing w:line="200" w:lineRule="exact"/>
        <w:rPr>
          <w:sz w:val="20"/>
          <w:szCs w:val="20"/>
        </w:rPr>
      </w:pPr>
    </w:p>
    <w:p w14:paraId="5BA9DD6D" w14:textId="77777777" w:rsidR="002D5A1A" w:rsidRDefault="002D5A1A">
      <w:pPr>
        <w:spacing w:line="370" w:lineRule="exact"/>
        <w:rPr>
          <w:sz w:val="20"/>
          <w:szCs w:val="20"/>
        </w:rPr>
      </w:pPr>
    </w:p>
    <w:p w14:paraId="1EA08302" w14:textId="77777777" w:rsidR="002D5A1A" w:rsidRDefault="008762DF">
      <w:pPr>
        <w:spacing w:line="268" w:lineRule="auto"/>
        <w:ind w:left="1120" w:right="940"/>
        <w:jc w:val="both"/>
        <w:rPr>
          <w:sz w:val="20"/>
          <w:szCs w:val="20"/>
        </w:rPr>
      </w:pPr>
      <w:r>
        <w:rPr>
          <w:rFonts w:eastAsia="Times New Roman"/>
          <w:sz w:val="24"/>
          <w:szCs w:val="24"/>
        </w:rPr>
        <w:t>(112, SAMU : 15) en cas d’incident sérieux (ex : liste des médicaments avec posologie, allergies, cas d’hémophilie, etc..) et coordonnées d’une personne à prévenir.</w:t>
      </w:r>
    </w:p>
    <w:p w14:paraId="0ECE9721" w14:textId="77777777" w:rsidR="002D5A1A" w:rsidRDefault="002D5A1A">
      <w:pPr>
        <w:spacing w:line="224" w:lineRule="exact"/>
        <w:rPr>
          <w:sz w:val="20"/>
          <w:szCs w:val="20"/>
        </w:rPr>
      </w:pPr>
    </w:p>
    <w:p w14:paraId="268897B2" w14:textId="77777777" w:rsidR="002D5A1A" w:rsidRDefault="008762DF">
      <w:pPr>
        <w:spacing w:line="268" w:lineRule="auto"/>
        <w:ind w:left="1120" w:right="940"/>
        <w:jc w:val="both"/>
        <w:rPr>
          <w:sz w:val="20"/>
          <w:szCs w:val="20"/>
        </w:rPr>
      </w:pPr>
      <w:r>
        <w:rPr>
          <w:rFonts w:eastAsia="Times New Roman"/>
          <w:sz w:val="24"/>
          <w:szCs w:val="24"/>
        </w:rPr>
        <w:t>Toute négligence dans le respect de cette recommandation peut vous mettre en difficulté en cas d’accident.</w:t>
      </w:r>
    </w:p>
    <w:p w14:paraId="61303ECF" w14:textId="77777777" w:rsidR="002D5A1A" w:rsidRDefault="002D5A1A">
      <w:pPr>
        <w:spacing w:line="200" w:lineRule="exact"/>
        <w:rPr>
          <w:sz w:val="20"/>
          <w:szCs w:val="20"/>
        </w:rPr>
      </w:pPr>
    </w:p>
    <w:p w14:paraId="12E67F6B" w14:textId="77777777" w:rsidR="002D5A1A" w:rsidRDefault="002D5A1A">
      <w:pPr>
        <w:spacing w:line="288" w:lineRule="exact"/>
        <w:rPr>
          <w:sz w:val="20"/>
          <w:szCs w:val="20"/>
        </w:rPr>
      </w:pPr>
    </w:p>
    <w:p w14:paraId="2FB2D4C9" w14:textId="77777777" w:rsidR="002D5A1A" w:rsidRDefault="008762DF">
      <w:pPr>
        <w:ind w:left="1120"/>
        <w:rPr>
          <w:sz w:val="20"/>
          <w:szCs w:val="20"/>
        </w:rPr>
      </w:pPr>
      <w:r>
        <w:rPr>
          <w:rFonts w:ascii="Arial" w:eastAsia="Arial" w:hAnsi="Arial" w:cs="Arial"/>
          <w:b/>
          <w:bCs/>
          <w:sz w:val="24"/>
          <w:szCs w:val="24"/>
        </w:rPr>
        <w:t>7.4.3.Gymnastique aquatique</w:t>
      </w:r>
    </w:p>
    <w:p w14:paraId="7A99DD3C" w14:textId="77777777" w:rsidR="002D5A1A" w:rsidRDefault="002D5A1A">
      <w:pPr>
        <w:spacing w:line="290" w:lineRule="exact"/>
        <w:rPr>
          <w:sz w:val="20"/>
          <w:szCs w:val="20"/>
        </w:rPr>
      </w:pPr>
    </w:p>
    <w:p w14:paraId="7BC94C2A" w14:textId="77777777" w:rsidR="002D5A1A" w:rsidRDefault="008762DF">
      <w:pPr>
        <w:ind w:left="1120"/>
        <w:rPr>
          <w:sz w:val="20"/>
          <w:szCs w:val="20"/>
        </w:rPr>
      </w:pPr>
      <w:r>
        <w:rPr>
          <w:rFonts w:eastAsia="Times New Roman"/>
          <w:sz w:val="24"/>
          <w:szCs w:val="24"/>
        </w:rPr>
        <w:t>Les participants de BSR à cette activité doivent respecter le règlement de la piscine.</w:t>
      </w:r>
    </w:p>
    <w:p w14:paraId="747BF3BF" w14:textId="77777777" w:rsidR="002D5A1A" w:rsidRDefault="002D5A1A">
      <w:pPr>
        <w:spacing w:line="200" w:lineRule="exact"/>
        <w:rPr>
          <w:sz w:val="20"/>
          <w:szCs w:val="20"/>
        </w:rPr>
      </w:pPr>
    </w:p>
    <w:p w14:paraId="5242D667" w14:textId="77777777" w:rsidR="002D5A1A" w:rsidRDefault="002D5A1A">
      <w:pPr>
        <w:spacing w:line="360" w:lineRule="exact"/>
        <w:rPr>
          <w:sz w:val="20"/>
          <w:szCs w:val="20"/>
        </w:rPr>
      </w:pPr>
    </w:p>
    <w:p w14:paraId="69281C89" w14:textId="77777777" w:rsidR="002D5A1A" w:rsidRDefault="008762DF">
      <w:pPr>
        <w:ind w:left="780"/>
        <w:rPr>
          <w:sz w:val="20"/>
          <w:szCs w:val="20"/>
        </w:rPr>
      </w:pPr>
      <w:r>
        <w:rPr>
          <w:rFonts w:ascii="Arial" w:eastAsia="Arial" w:hAnsi="Arial" w:cs="Arial"/>
          <w:b/>
          <w:bCs/>
          <w:sz w:val="24"/>
          <w:szCs w:val="24"/>
        </w:rPr>
        <w:t>8 - RÈGLES LIÉES À L'ORGANISATION DES VOYAGES OU DES SORTIES</w:t>
      </w:r>
    </w:p>
    <w:p w14:paraId="42DB9BEC" w14:textId="77777777" w:rsidR="002D5A1A" w:rsidRDefault="002D5A1A">
      <w:pPr>
        <w:spacing w:line="300" w:lineRule="exact"/>
        <w:rPr>
          <w:sz w:val="20"/>
          <w:szCs w:val="20"/>
        </w:rPr>
      </w:pPr>
    </w:p>
    <w:p w14:paraId="7DF972A4" w14:textId="2500BAD6" w:rsidR="002D5A1A" w:rsidRDefault="008762DF">
      <w:pPr>
        <w:spacing w:line="254" w:lineRule="auto"/>
        <w:ind w:left="1120" w:right="940"/>
        <w:jc w:val="both"/>
        <w:rPr>
          <w:sz w:val="20"/>
          <w:szCs w:val="20"/>
        </w:rPr>
      </w:pPr>
      <w:r>
        <w:rPr>
          <w:rFonts w:eastAsia="Times New Roman"/>
          <w:sz w:val="24"/>
          <w:szCs w:val="24"/>
        </w:rPr>
        <w:t xml:space="preserve">Tout voyage ou toute </w:t>
      </w:r>
      <w:proofErr w:type="gramStart"/>
      <w:r>
        <w:rPr>
          <w:rFonts w:eastAsia="Times New Roman"/>
          <w:sz w:val="24"/>
          <w:szCs w:val="24"/>
        </w:rPr>
        <w:t>sortie organisé</w:t>
      </w:r>
      <w:proofErr w:type="gramEnd"/>
      <w:r>
        <w:rPr>
          <w:rFonts w:eastAsia="Times New Roman"/>
          <w:sz w:val="24"/>
          <w:szCs w:val="24"/>
        </w:rPr>
        <w:t xml:space="preserve"> par l'Association devient effectif après inscription ; celle-ci ne sera validée qu'après paiement, de l'intégralité de la somme totale. (Ces modalités seront rappelées lors de l'organisation de</w:t>
      </w:r>
      <w:r w:rsidR="00A73E33">
        <w:rPr>
          <w:rFonts w:eastAsia="Times New Roman"/>
          <w:sz w:val="24"/>
          <w:szCs w:val="24"/>
        </w:rPr>
        <w:t xml:space="preserve"> ce</w:t>
      </w:r>
      <w:r w:rsidR="00507A80">
        <w:rPr>
          <w:rFonts w:eastAsia="Times New Roman"/>
          <w:sz w:val="24"/>
          <w:szCs w:val="24"/>
        </w:rPr>
        <w:t>s</w:t>
      </w:r>
      <w:r w:rsidR="00A73E33">
        <w:rPr>
          <w:rFonts w:eastAsia="Times New Roman"/>
          <w:sz w:val="24"/>
          <w:szCs w:val="24"/>
        </w:rPr>
        <w:t xml:space="preserve"> </w:t>
      </w:r>
      <w:r w:rsidR="00507A80">
        <w:rPr>
          <w:rFonts w:eastAsia="Times New Roman"/>
          <w:sz w:val="24"/>
          <w:szCs w:val="24"/>
        </w:rPr>
        <w:t>événements</w:t>
      </w:r>
      <w:r>
        <w:rPr>
          <w:rFonts w:eastAsia="Times New Roman"/>
          <w:sz w:val="24"/>
          <w:szCs w:val="24"/>
        </w:rPr>
        <w:t>).</w:t>
      </w:r>
    </w:p>
    <w:p w14:paraId="65AFE979" w14:textId="77777777" w:rsidR="002D5A1A" w:rsidRDefault="002D5A1A">
      <w:pPr>
        <w:spacing w:line="245" w:lineRule="exact"/>
        <w:rPr>
          <w:sz w:val="20"/>
          <w:szCs w:val="20"/>
        </w:rPr>
      </w:pPr>
    </w:p>
    <w:p w14:paraId="289CB661" w14:textId="77777777" w:rsidR="002D5A1A" w:rsidRDefault="008762DF">
      <w:pPr>
        <w:spacing w:line="236" w:lineRule="auto"/>
        <w:ind w:left="1120" w:right="940"/>
        <w:jc w:val="both"/>
        <w:rPr>
          <w:sz w:val="20"/>
          <w:szCs w:val="20"/>
        </w:rPr>
      </w:pPr>
      <w:r>
        <w:rPr>
          <w:rFonts w:eastAsia="Times New Roman"/>
          <w:sz w:val="24"/>
          <w:szCs w:val="24"/>
        </w:rPr>
        <w:t>En cas de désistement, le remboursement des sommes avancées ne pourra s'effectuer qu'au vu</w:t>
      </w:r>
      <w:r>
        <w:rPr>
          <w:rFonts w:ascii="Arial" w:eastAsia="Arial" w:hAnsi="Arial" w:cs="Arial"/>
          <w:sz w:val="24"/>
          <w:szCs w:val="24"/>
        </w:rPr>
        <w:t xml:space="preserve"> </w:t>
      </w:r>
      <w:r>
        <w:rPr>
          <w:rFonts w:eastAsia="Times New Roman"/>
          <w:sz w:val="24"/>
          <w:szCs w:val="24"/>
        </w:rPr>
        <w:t>:</w:t>
      </w:r>
    </w:p>
    <w:p w14:paraId="1F0D5E8A" w14:textId="77777777" w:rsidR="002D5A1A" w:rsidRDefault="002D5A1A">
      <w:pPr>
        <w:spacing w:line="3" w:lineRule="exact"/>
        <w:rPr>
          <w:sz w:val="20"/>
          <w:szCs w:val="20"/>
        </w:rPr>
      </w:pPr>
    </w:p>
    <w:p w14:paraId="5EF0898E" w14:textId="77777777" w:rsidR="002D5A1A" w:rsidRDefault="008762DF">
      <w:pPr>
        <w:numPr>
          <w:ilvl w:val="0"/>
          <w:numId w:val="18"/>
        </w:numPr>
        <w:tabs>
          <w:tab w:val="left" w:pos="1260"/>
        </w:tabs>
        <w:ind w:left="1260" w:hanging="136"/>
        <w:rPr>
          <w:rFonts w:eastAsia="Times New Roman"/>
          <w:sz w:val="24"/>
          <w:szCs w:val="24"/>
        </w:rPr>
      </w:pPr>
      <w:r>
        <w:rPr>
          <w:rFonts w:eastAsia="Times New Roman"/>
          <w:sz w:val="24"/>
          <w:szCs w:val="24"/>
        </w:rPr>
        <w:t>d’un remplacement possible par d’autres participants (ou figurant sur liste d’attente)</w:t>
      </w:r>
    </w:p>
    <w:p w14:paraId="4CD9F9FB" w14:textId="77777777" w:rsidR="002D5A1A" w:rsidRDefault="002D5A1A">
      <w:pPr>
        <w:spacing w:line="17" w:lineRule="exact"/>
        <w:rPr>
          <w:rFonts w:eastAsia="Times New Roman"/>
          <w:sz w:val="24"/>
          <w:szCs w:val="24"/>
        </w:rPr>
      </w:pPr>
    </w:p>
    <w:p w14:paraId="6157F384" w14:textId="77777777" w:rsidR="002D5A1A" w:rsidRDefault="008762DF">
      <w:pPr>
        <w:numPr>
          <w:ilvl w:val="0"/>
          <w:numId w:val="18"/>
        </w:numPr>
        <w:tabs>
          <w:tab w:val="left" w:pos="1250"/>
        </w:tabs>
        <w:spacing w:line="254" w:lineRule="auto"/>
        <w:ind w:left="1120" w:right="940" w:firstLine="4"/>
        <w:jc w:val="both"/>
        <w:rPr>
          <w:rFonts w:eastAsia="Times New Roman"/>
          <w:sz w:val="24"/>
          <w:szCs w:val="24"/>
        </w:rPr>
      </w:pPr>
      <w:r>
        <w:rPr>
          <w:rFonts w:eastAsia="Times New Roman"/>
          <w:sz w:val="24"/>
          <w:szCs w:val="24"/>
        </w:rPr>
        <w:t>de l’existence d’une assurance annulation (FFRS ou autre) et des conditions contractuelles et réglementaires prévues dans le contrat ( présentation d’un certificat médical, application d’éventuelles pénalités,...).</w:t>
      </w:r>
    </w:p>
    <w:p w14:paraId="0625E6EC" w14:textId="77777777" w:rsidR="002D5A1A" w:rsidRDefault="002D5A1A">
      <w:pPr>
        <w:spacing w:line="242" w:lineRule="exact"/>
        <w:rPr>
          <w:sz w:val="20"/>
          <w:szCs w:val="20"/>
        </w:rPr>
      </w:pPr>
    </w:p>
    <w:p w14:paraId="7718A8A6" w14:textId="4C82AC7A" w:rsidR="002D5A1A" w:rsidRDefault="008762DF">
      <w:pPr>
        <w:spacing w:line="250" w:lineRule="auto"/>
        <w:ind w:left="1120" w:right="1100"/>
        <w:rPr>
          <w:sz w:val="20"/>
          <w:szCs w:val="20"/>
        </w:rPr>
      </w:pPr>
      <w:r>
        <w:rPr>
          <w:rFonts w:eastAsia="Times New Roman"/>
          <w:sz w:val="24"/>
          <w:szCs w:val="24"/>
        </w:rPr>
        <w:t>En aucun cas les frais engagés suite au désistement d’un adhérent pour une sortie, ou un séjour, ne devront être mis à la charge de BSR ou des autres adhérents participants. L’adhérent s’engage à régler toute somme que BSR a dû engager et qui reste non récupérable par l’Association.</w:t>
      </w:r>
    </w:p>
    <w:p w14:paraId="080ADBFF" w14:textId="77777777" w:rsidR="002D5A1A" w:rsidRDefault="002D5A1A">
      <w:pPr>
        <w:spacing w:line="200" w:lineRule="exact"/>
        <w:rPr>
          <w:sz w:val="20"/>
          <w:szCs w:val="20"/>
        </w:rPr>
      </w:pPr>
    </w:p>
    <w:p w14:paraId="23A68A7F" w14:textId="77777777" w:rsidR="002D5A1A" w:rsidRDefault="002D5A1A">
      <w:pPr>
        <w:spacing w:line="325" w:lineRule="exact"/>
        <w:rPr>
          <w:sz w:val="20"/>
          <w:szCs w:val="20"/>
        </w:rPr>
      </w:pPr>
    </w:p>
    <w:p w14:paraId="471C0134" w14:textId="7F188499" w:rsidR="002D5A1A" w:rsidRDefault="008762DF">
      <w:pPr>
        <w:spacing w:line="274" w:lineRule="auto"/>
        <w:ind w:left="1120" w:right="1640"/>
        <w:rPr>
          <w:sz w:val="20"/>
          <w:szCs w:val="20"/>
        </w:rPr>
      </w:pPr>
      <w:r>
        <w:rPr>
          <w:rFonts w:ascii="Arial" w:eastAsia="Arial" w:hAnsi="Arial" w:cs="Arial"/>
          <w:b/>
          <w:bCs/>
          <w:sz w:val="24"/>
          <w:szCs w:val="24"/>
        </w:rPr>
        <w:t xml:space="preserve">Le présent règlement intérieur a été approuvé par le Conseil d’Administration de BSR le </w:t>
      </w:r>
      <w:r w:rsidR="00101326">
        <w:rPr>
          <w:rFonts w:ascii="Arial" w:eastAsia="Arial" w:hAnsi="Arial" w:cs="Arial"/>
          <w:b/>
          <w:bCs/>
          <w:sz w:val="24"/>
          <w:szCs w:val="24"/>
        </w:rPr>
        <w:t>0</w:t>
      </w:r>
      <w:r w:rsidR="008A606F">
        <w:rPr>
          <w:rFonts w:ascii="Arial" w:eastAsia="Arial" w:hAnsi="Arial" w:cs="Arial"/>
          <w:b/>
          <w:bCs/>
          <w:sz w:val="24"/>
          <w:szCs w:val="24"/>
        </w:rPr>
        <w:t>9</w:t>
      </w:r>
      <w:r>
        <w:rPr>
          <w:rFonts w:ascii="Arial" w:eastAsia="Arial" w:hAnsi="Arial" w:cs="Arial"/>
          <w:b/>
          <w:bCs/>
          <w:sz w:val="24"/>
          <w:szCs w:val="24"/>
        </w:rPr>
        <w:t xml:space="preserve"> </w:t>
      </w:r>
      <w:r w:rsidR="008A606F">
        <w:rPr>
          <w:rFonts w:ascii="Arial" w:eastAsia="Arial" w:hAnsi="Arial" w:cs="Arial"/>
          <w:b/>
          <w:bCs/>
          <w:sz w:val="24"/>
          <w:szCs w:val="24"/>
        </w:rPr>
        <w:t>Septembre</w:t>
      </w:r>
      <w:r>
        <w:rPr>
          <w:rFonts w:ascii="Arial" w:eastAsia="Arial" w:hAnsi="Arial" w:cs="Arial"/>
          <w:b/>
          <w:bCs/>
          <w:sz w:val="24"/>
          <w:szCs w:val="24"/>
        </w:rPr>
        <w:t xml:space="preserve"> 202</w:t>
      </w:r>
      <w:r w:rsidR="00101326">
        <w:rPr>
          <w:rFonts w:ascii="Arial" w:eastAsia="Arial" w:hAnsi="Arial" w:cs="Arial"/>
          <w:b/>
          <w:bCs/>
          <w:sz w:val="24"/>
          <w:szCs w:val="24"/>
        </w:rPr>
        <w:t>2</w:t>
      </w:r>
      <w:r>
        <w:rPr>
          <w:rFonts w:ascii="Arial" w:eastAsia="Arial" w:hAnsi="Arial" w:cs="Arial"/>
          <w:b/>
          <w:bCs/>
          <w:sz w:val="24"/>
          <w:szCs w:val="24"/>
        </w:rPr>
        <w:t>.</w:t>
      </w:r>
    </w:p>
    <w:p w14:paraId="18670448" w14:textId="77777777" w:rsidR="002D5A1A" w:rsidRDefault="002D5A1A">
      <w:pPr>
        <w:spacing w:line="200" w:lineRule="exact"/>
        <w:rPr>
          <w:sz w:val="20"/>
          <w:szCs w:val="20"/>
        </w:rPr>
      </w:pPr>
    </w:p>
    <w:p w14:paraId="431BF035" w14:textId="77777777" w:rsidR="002D5A1A" w:rsidRDefault="002D5A1A">
      <w:pPr>
        <w:spacing w:line="200" w:lineRule="exact"/>
        <w:rPr>
          <w:sz w:val="20"/>
          <w:szCs w:val="20"/>
        </w:rPr>
      </w:pPr>
    </w:p>
    <w:p w14:paraId="21DB07FC" w14:textId="77777777" w:rsidR="002D5A1A" w:rsidRDefault="002D5A1A">
      <w:pPr>
        <w:spacing w:line="364" w:lineRule="exact"/>
        <w:rPr>
          <w:sz w:val="20"/>
          <w:szCs w:val="20"/>
        </w:rPr>
      </w:pPr>
    </w:p>
    <w:p w14:paraId="6ACE0325" w14:textId="77777777" w:rsidR="002D5A1A" w:rsidRDefault="008762DF">
      <w:pPr>
        <w:ind w:left="7760"/>
        <w:rPr>
          <w:sz w:val="20"/>
          <w:szCs w:val="20"/>
        </w:rPr>
      </w:pPr>
      <w:r>
        <w:rPr>
          <w:rFonts w:eastAsia="Times New Roman"/>
          <w:sz w:val="24"/>
          <w:szCs w:val="24"/>
        </w:rPr>
        <w:t>Le PRESIDENT</w:t>
      </w:r>
    </w:p>
    <w:p w14:paraId="7C5B8FE9" w14:textId="77777777" w:rsidR="002D5A1A" w:rsidRDefault="002D5A1A">
      <w:pPr>
        <w:spacing w:line="283" w:lineRule="exact"/>
        <w:rPr>
          <w:sz w:val="20"/>
          <w:szCs w:val="20"/>
        </w:rPr>
      </w:pPr>
    </w:p>
    <w:p w14:paraId="5FACC605" w14:textId="77777777" w:rsidR="002D5A1A" w:rsidRDefault="008762DF">
      <w:pPr>
        <w:ind w:right="780"/>
        <w:jc w:val="right"/>
        <w:rPr>
          <w:sz w:val="20"/>
          <w:szCs w:val="20"/>
        </w:rPr>
      </w:pPr>
      <w:r>
        <w:rPr>
          <w:rFonts w:eastAsia="Times New Roman"/>
          <w:sz w:val="24"/>
          <w:szCs w:val="24"/>
        </w:rPr>
        <w:t>SERGE BARRETIERI</w:t>
      </w:r>
    </w:p>
    <w:p w14:paraId="023588B5" w14:textId="77777777" w:rsidR="002D5A1A" w:rsidRDefault="002D5A1A">
      <w:pPr>
        <w:sectPr w:rsidR="002D5A1A">
          <w:pgSz w:w="11900" w:h="16840"/>
          <w:pgMar w:top="658" w:right="540" w:bottom="76" w:left="580" w:header="0" w:footer="0" w:gutter="0"/>
          <w:cols w:space="720" w:equalWidth="0">
            <w:col w:w="10780"/>
          </w:cols>
        </w:sectPr>
      </w:pPr>
    </w:p>
    <w:p w14:paraId="5ACA47E4" w14:textId="77777777" w:rsidR="002D5A1A" w:rsidRDefault="002D5A1A">
      <w:pPr>
        <w:spacing w:line="200" w:lineRule="exact"/>
        <w:rPr>
          <w:sz w:val="20"/>
          <w:szCs w:val="20"/>
        </w:rPr>
      </w:pPr>
    </w:p>
    <w:p w14:paraId="1D34E241" w14:textId="77777777" w:rsidR="002D5A1A" w:rsidRDefault="002D5A1A">
      <w:pPr>
        <w:spacing w:line="200" w:lineRule="exact"/>
        <w:rPr>
          <w:sz w:val="20"/>
          <w:szCs w:val="20"/>
        </w:rPr>
      </w:pPr>
    </w:p>
    <w:p w14:paraId="10D89BBA" w14:textId="77777777" w:rsidR="002D5A1A" w:rsidRDefault="002D5A1A">
      <w:pPr>
        <w:spacing w:line="200" w:lineRule="exact"/>
        <w:rPr>
          <w:sz w:val="20"/>
          <w:szCs w:val="20"/>
        </w:rPr>
      </w:pPr>
    </w:p>
    <w:p w14:paraId="60DAE651" w14:textId="77777777" w:rsidR="002D5A1A" w:rsidRDefault="002D5A1A">
      <w:pPr>
        <w:spacing w:line="200" w:lineRule="exact"/>
        <w:rPr>
          <w:sz w:val="20"/>
          <w:szCs w:val="20"/>
        </w:rPr>
      </w:pPr>
    </w:p>
    <w:p w14:paraId="48C290A9" w14:textId="77777777" w:rsidR="002D5A1A" w:rsidRDefault="002D5A1A">
      <w:pPr>
        <w:spacing w:line="200" w:lineRule="exact"/>
        <w:rPr>
          <w:sz w:val="20"/>
          <w:szCs w:val="20"/>
        </w:rPr>
      </w:pPr>
    </w:p>
    <w:p w14:paraId="6B347810" w14:textId="77777777" w:rsidR="002D5A1A" w:rsidRDefault="002D5A1A">
      <w:pPr>
        <w:spacing w:line="200" w:lineRule="exact"/>
        <w:rPr>
          <w:sz w:val="20"/>
          <w:szCs w:val="20"/>
        </w:rPr>
      </w:pPr>
    </w:p>
    <w:p w14:paraId="56EEE164" w14:textId="77777777" w:rsidR="002D5A1A" w:rsidRDefault="002D5A1A">
      <w:pPr>
        <w:spacing w:line="200" w:lineRule="exact"/>
        <w:rPr>
          <w:sz w:val="20"/>
          <w:szCs w:val="20"/>
        </w:rPr>
      </w:pPr>
    </w:p>
    <w:p w14:paraId="2549A29B" w14:textId="77777777" w:rsidR="002D5A1A" w:rsidRDefault="002D5A1A">
      <w:pPr>
        <w:spacing w:line="200" w:lineRule="exact"/>
        <w:rPr>
          <w:sz w:val="20"/>
          <w:szCs w:val="20"/>
        </w:rPr>
      </w:pPr>
    </w:p>
    <w:p w14:paraId="14EFCFA8" w14:textId="77777777" w:rsidR="002D5A1A" w:rsidRDefault="002D5A1A">
      <w:pPr>
        <w:spacing w:line="200" w:lineRule="exact"/>
        <w:rPr>
          <w:sz w:val="20"/>
          <w:szCs w:val="20"/>
        </w:rPr>
      </w:pPr>
    </w:p>
    <w:p w14:paraId="4EFE0E1D" w14:textId="77777777" w:rsidR="002D5A1A" w:rsidRDefault="002D5A1A">
      <w:pPr>
        <w:spacing w:line="200" w:lineRule="exact"/>
        <w:rPr>
          <w:sz w:val="20"/>
          <w:szCs w:val="20"/>
        </w:rPr>
      </w:pPr>
    </w:p>
    <w:p w14:paraId="03703D37" w14:textId="77777777" w:rsidR="002D5A1A" w:rsidRDefault="002D5A1A">
      <w:pPr>
        <w:spacing w:line="200" w:lineRule="exact"/>
        <w:rPr>
          <w:sz w:val="20"/>
          <w:szCs w:val="20"/>
        </w:rPr>
      </w:pPr>
    </w:p>
    <w:p w14:paraId="03E90FD2" w14:textId="77777777" w:rsidR="002D5A1A" w:rsidRDefault="002D5A1A">
      <w:pPr>
        <w:spacing w:line="200" w:lineRule="exact"/>
        <w:rPr>
          <w:sz w:val="20"/>
          <w:szCs w:val="20"/>
        </w:rPr>
      </w:pPr>
    </w:p>
    <w:p w14:paraId="1F109E8B" w14:textId="77777777" w:rsidR="002D5A1A" w:rsidRDefault="002D5A1A">
      <w:pPr>
        <w:spacing w:line="200" w:lineRule="exact"/>
        <w:rPr>
          <w:sz w:val="20"/>
          <w:szCs w:val="20"/>
        </w:rPr>
      </w:pPr>
    </w:p>
    <w:p w14:paraId="5B9EF743" w14:textId="77777777" w:rsidR="002D5A1A" w:rsidRDefault="002D5A1A">
      <w:pPr>
        <w:spacing w:line="200" w:lineRule="exact"/>
        <w:rPr>
          <w:sz w:val="20"/>
          <w:szCs w:val="20"/>
        </w:rPr>
      </w:pPr>
    </w:p>
    <w:p w14:paraId="6F3084D1" w14:textId="39DBE536" w:rsidR="002D5A1A" w:rsidRDefault="008762DF">
      <w:pPr>
        <w:tabs>
          <w:tab w:val="left" w:pos="9680"/>
        </w:tabs>
        <w:rPr>
          <w:sz w:val="20"/>
          <w:szCs w:val="20"/>
        </w:rPr>
      </w:pPr>
      <w:r>
        <w:rPr>
          <w:sz w:val="20"/>
          <w:szCs w:val="20"/>
        </w:rPr>
        <w:tab/>
      </w:r>
    </w:p>
    <w:sectPr w:rsidR="002D5A1A">
      <w:type w:val="continuous"/>
      <w:pgSz w:w="11900" w:h="16840"/>
      <w:pgMar w:top="658" w:right="540" w:bottom="76" w:left="580" w:header="0" w:footer="0" w:gutter="0"/>
      <w:cols w:space="720" w:equalWidth="0">
        <w:col w:w="107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400CC" w14:textId="77777777" w:rsidR="008B0E5A" w:rsidRDefault="008B0E5A" w:rsidP="005B3439">
      <w:r>
        <w:separator/>
      </w:r>
    </w:p>
  </w:endnote>
  <w:endnote w:type="continuationSeparator" w:id="0">
    <w:p w14:paraId="4360F9BB" w14:textId="77777777" w:rsidR="008B0E5A" w:rsidRDefault="008B0E5A" w:rsidP="005B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459AB6D6" w14:textId="77777777" w:rsidR="007737F9" w:rsidRDefault="007737F9" w:rsidP="007737F9">
        <w:pPr>
          <w:pStyle w:val="En-tte"/>
        </w:pPr>
        <w:r>
          <w:t xml:space="preserve">Page </w:t>
        </w:r>
        <w:r>
          <w:rPr>
            <w:b/>
            <w:bCs/>
            <w:sz w:val="24"/>
            <w:szCs w:val="24"/>
          </w:rPr>
          <w:fldChar w:fldCharType="begin"/>
        </w:r>
        <w:r>
          <w:rPr>
            <w:b/>
            <w:bCs/>
          </w:rPr>
          <w:instrText>PAGE</w:instrText>
        </w:r>
        <w:r>
          <w:rPr>
            <w:b/>
            <w:bCs/>
            <w:sz w:val="24"/>
            <w:szCs w:val="24"/>
          </w:rPr>
          <w:fldChar w:fldCharType="separate"/>
        </w:r>
        <w:r>
          <w:rPr>
            <w:b/>
            <w:bCs/>
            <w:sz w:val="24"/>
            <w:szCs w:val="24"/>
          </w:rPr>
          <w:t>1</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sz w:val="24"/>
            <w:szCs w:val="24"/>
          </w:rPr>
          <w:t>22</w:t>
        </w:r>
        <w:r>
          <w:rPr>
            <w:b/>
            <w:bCs/>
            <w:sz w:val="24"/>
            <w:szCs w:val="24"/>
          </w:rPr>
          <w:fldChar w:fldCharType="end"/>
        </w:r>
      </w:p>
    </w:sdtContent>
  </w:sdt>
  <w:p w14:paraId="5B64FB6B" w14:textId="77777777" w:rsidR="007737F9" w:rsidRDefault="007737F9" w:rsidP="007737F9">
    <w:pPr>
      <w:pStyle w:val="En-tte"/>
    </w:pPr>
  </w:p>
  <w:p w14:paraId="3C6CE66C" w14:textId="4A09308A" w:rsidR="006D4963" w:rsidRDefault="006D496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B27E1" w14:textId="77777777" w:rsidR="008B0E5A" w:rsidRDefault="008B0E5A" w:rsidP="005B3439">
      <w:r>
        <w:separator/>
      </w:r>
    </w:p>
  </w:footnote>
  <w:footnote w:type="continuationSeparator" w:id="0">
    <w:p w14:paraId="070C7D37" w14:textId="77777777" w:rsidR="008B0E5A" w:rsidRDefault="008B0E5A" w:rsidP="005B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6231B"/>
    <w:multiLevelType w:val="hybridMultilevel"/>
    <w:tmpl w:val="E910B328"/>
    <w:lvl w:ilvl="0" w:tplc="8F0ADE06">
      <w:start w:val="1"/>
      <w:numFmt w:val="bullet"/>
      <w:lvlText w:val="-"/>
      <w:lvlJc w:val="left"/>
    </w:lvl>
    <w:lvl w:ilvl="1" w:tplc="1D6C2202">
      <w:numFmt w:val="decimal"/>
      <w:lvlText w:val=""/>
      <w:lvlJc w:val="left"/>
    </w:lvl>
    <w:lvl w:ilvl="2" w:tplc="EF3097E2">
      <w:numFmt w:val="decimal"/>
      <w:lvlText w:val=""/>
      <w:lvlJc w:val="left"/>
    </w:lvl>
    <w:lvl w:ilvl="3" w:tplc="2C808A30">
      <w:numFmt w:val="decimal"/>
      <w:lvlText w:val=""/>
      <w:lvlJc w:val="left"/>
    </w:lvl>
    <w:lvl w:ilvl="4" w:tplc="FDFE8738">
      <w:numFmt w:val="decimal"/>
      <w:lvlText w:val=""/>
      <w:lvlJc w:val="left"/>
    </w:lvl>
    <w:lvl w:ilvl="5" w:tplc="DB2E2B48">
      <w:numFmt w:val="decimal"/>
      <w:lvlText w:val=""/>
      <w:lvlJc w:val="left"/>
    </w:lvl>
    <w:lvl w:ilvl="6" w:tplc="DCFAF192">
      <w:numFmt w:val="decimal"/>
      <w:lvlText w:val=""/>
      <w:lvlJc w:val="left"/>
    </w:lvl>
    <w:lvl w:ilvl="7" w:tplc="0478B53C">
      <w:numFmt w:val="decimal"/>
      <w:lvlText w:val=""/>
      <w:lvlJc w:val="left"/>
    </w:lvl>
    <w:lvl w:ilvl="8" w:tplc="5420A978">
      <w:numFmt w:val="decimal"/>
      <w:lvlText w:val=""/>
      <w:lvlJc w:val="left"/>
    </w:lvl>
  </w:abstractNum>
  <w:abstractNum w:abstractNumId="1" w15:restartNumberingAfterBreak="0">
    <w:nsid w:val="0DED7263"/>
    <w:multiLevelType w:val="hybridMultilevel"/>
    <w:tmpl w:val="66BC9244"/>
    <w:lvl w:ilvl="0" w:tplc="A54E238C">
      <w:start w:val="1"/>
      <w:numFmt w:val="bullet"/>
      <w:lvlText w:val="-"/>
      <w:lvlJc w:val="left"/>
    </w:lvl>
    <w:lvl w:ilvl="1" w:tplc="15024696">
      <w:numFmt w:val="decimal"/>
      <w:lvlText w:val=""/>
      <w:lvlJc w:val="left"/>
    </w:lvl>
    <w:lvl w:ilvl="2" w:tplc="611A7844">
      <w:numFmt w:val="decimal"/>
      <w:lvlText w:val=""/>
      <w:lvlJc w:val="left"/>
    </w:lvl>
    <w:lvl w:ilvl="3" w:tplc="68609672">
      <w:numFmt w:val="decimal"/>
      <w:lvlText w:val=""/>
      <w:lvlJc w:val="left"/>
    </w:lvl>
    <w:lvl w:ilvl="4" w:tplc="FC2A8150">
      <w:numFmt w:val="decimal"/>
      <w:lvlText w:val=""/>
      <w:lvlJc w:val="left"/>
    </w:lvl>
    <w:lvl w:ilvl="5" w:tplc="49D6FA5A">
      <w:numFmt w:val="decimal"/>
      <w:lvlText w:val=""/>
      <w:lvlJc w:val="left"/>
    </w:lvl>
    <w:lvl w:ilvl="6" w:tplc="E7E25286">
      <w:numFmt w:val="decimal"/>
      <w:lvlText w:val=""/>
      <w:lvlJc w:val="left"/>
    </w:lvl>
    <w:lvl w:ilvl="7" w:tplc="49BAE22A">
      <w:numFmt w:val="decimal"/>
      <w:lvlText w:val=""/>
      <w:lvlJc w:val="left"/>
    </w:lvl>
    <w:lvl w:ilvl="8" w:tplc="1C926958">
      <w:numFmt w:val="decimal"/>
      <w:lvlText w:val=""/>
      <w:lvlJc w:val="left"/>
    </w:lvl>
  </w:abstractNum>
  <w:abstractNum w:abstractNumId="2" w15:restartNumberingAfterBreak="0">
    <w:nsid w:val="109CF92E"/>
    <w:multiLevelType w:val="hybridMultilevel"/>
    <w:tmpl w:val="60E0CD6C"/>
    <w:lvl w:ilvl="0" w:tplc="1CEAA3E0">
      <w:start w:val="1"/>
      <w:numFmt w:val="bullet"/>
      <w:lvlText w:val="-"/>
      <w:lvlJc w:val="left"/>
    </w:lvl>
    <w:lvl w:ilvl="1" w:tplc="4E847C4A">
      <w:numFmt w:val="decimal"/>
      <w:lvlText w:val=""/>
      <w:lvlJc w:val="left"/>
    </w:lvl>
    <w:lvl w:ilvl="2" w:tplc="C3484816">
      <w:numFmt w:val="decimal"/>
      <w:lvlText w:val=""/>
      <w:lvlJc w:val="left"/>
    </w:lvl>
    <w:lvl w:ilvl="3" w:tplc="CB446C2C">
      <w:numFmt w:val="decimal"/>
      <w:lvlText w:val=""/>
      <w:lvlJc w:val="left"/>
    </w:lvl>
    <w:lvl w:ilvl="4" w:tplc="2CE6C97A">
      <w:numFmt w:val="decimal"/>
      <w:lvlText w:val=""/>
      <w:lvlJc w:val="left"/>
    </w:lvl>
    <w:lvl w:ilvl="5" w:tplc="FF12E9CA">
      <w:numFmt w:val="decimal"/>
      <w:lvlText w:val=""/>
      <w:lvlJc w:val="left"/>
    </w:lvl>
    <w:lvl w:ilvl="6" w:tplc="A05EB0AE">
      <w:numFmt w:val="decimal"/>
      <w:lvlText w:val=""/>
      <w:lvlJc w:val="left"/>
    </w:lvl>
    <w:lvl w:ilvl="7" w:tplc="99B2C0C4">
      <w:numFmt w:val="decimal"/>
      <w:lvlText w:val=""/>
      <w:lvlJc w:val="left"/>
    </w:lvl>
    <w:lvl w:ilvl="8" w:tplc="C7B6411E">
      <w:numFmt w:val="decimal"/>
      <w:lvlText w:val=""/>
      <w:lvlJc w:val="left"/>
    </w:lvl>
  </w:abstractNum>
  <w:abstractNum w:abstractNumId="3" w15:restartNumberingAfterBreak="0">
    <w:nsid w:val="1190CDE7"/>
    <w:multiLevelType w:val="hybridMultilevel"/>
    <w:tmpl w:val="B9242202"/>
    <w:lvl w:ilvl="0" w:tplc="1B282AD2">
      <w:start w:val="1"/>
      <w:numFmt w:val="bullet"/>
      <w:lvlText w:val="-"/>
      <w:lvlJc w:val="left"/>
    </w:lvl>
    <w:lvl w:ilvl="1" w:tplc="02DAD34C">
      <w:numFmt w:val="decimal"/>
      <w:lvlText w:val=""/>
      <w:lvlJc w:val="left"/>
    </w:lvl>
    <w:lvl w:ilvl="2" w:tplc="93440338">
      <w:numFmt w:val="decimal"/>
      <w:lvlText w:val=""/>
      <w:lvlJc w:val="left"/>
    </w:lvl>
    <w:lvl w:ilvl="3" w:tplc="F3B02932">
      <w:numFmt w:val="decimal"/>
      <w:lvlText w:val=""/>
      <w:lvlJc w:val="left"/>
    </w:lvl>
    <w:lvl w:ilvl="4" w:tplc="B1129EC4">
      <w:numFmt w:val="decimal"/>
      <w:lvlText w:val=""/>
      <w:lvlJc w:val="left"/>
    </w:lvl>
    <w:lvl w:ilvl="5" w:tplc="2C6C926C">
      <w:numFmt w:val="decimal"/>
      <w:lvlText w:val=""/>
      <w:lvlJc w:val="left"/>
    </w:lvl>
    <w:lvl w:ilvl="6" w:tplc="DCBA7C4A">
      <w:numFmt w:val="decimal"/>
      <w:lvlText w:val=""/>
      <w:lvlJc w:val="left"/>
    </w:lvl>
    <w:lvl w:ilvl="7" w:tplc="C99AABC2">
      <w:numFmt w:val="decimal"/>
      <w:lvlText w:val=""/>
      <w:lvlJc w:val="left"/>
    </w:lvl>
    <w:lvl w:ilvl="8" w:tplc="A5506E02">
      <w:numFmt w:val="decimal"/>
      <w:lvlText w:val=""/>
      <w:lvlJc w:val="left"/>
    </w:lvl>
  </w:abstractNum>
  <w:abstractNum w:abstractNumId="4" w15:restartNumberingAfterBreak="0">
    <w:nsid w:val="12200854"/>
    <w:multiLevelType w:val="hybridMultilevel"/>
    <w:tmpl w:val="A774A310"/>
    <w:lvl w:ilvl="0" w:tplc="3F342E58">
      <w:start w:val="1"/>
      <w:numFmt w:val="bullet"/>
      <w:lvlText w:val="-"/>
      <w:lvlJc w:val="left"/>
    </w:lvl>
    <w:lvl w:ilvl="1" w:tplc="75C2238E">
      <w:numFmt w:val="decimal"/>
      <w:lvlText w:val=""/>
      <w:lvlJc w:val="left"/>
    </w:lvl>
    <w:lvl w:ilvl="2" w:tplc="412804FA">
      <w:numFmt w:val="decimal"/>
      <w:lvlText w:val=""/>
      <w:lvlJc w:val="left"/>
    </w:lvl>
    <w:lvl w:ilvl="3" w:tplc="48C2B1D2">
      <w:numFmt w:val="decimal"/>
      <w:lvlText w:val=""/>
      <w:lvlJc w:val="left"/>
    </w:lvl>
    <w:lvl w:ilvl="4" w:tplc="38627102">
      <w:numFmt w:val="decimal"/>
      <w:lvlText w:val=""/>
      <w:lvlJc w:val="left"/>
    </w:lvl>
    <w:lvl w:ilvl="5" w:tplc="B5481A2C">
      <w:numFmt w:val="decimal"/>
      <w:lvlText w:val=""/>
      <w:lvlJc w:val="left"/>
    </w:lvl>
    <w:lvl w:ilvl="6" w:tplc="7EB0C794">
      <w:numFmt w:val="decimal"/>
      <w:lvlText w:val=""/>
      <w:lvlJc w:val="left"/>
    </w:lvl>
    <w:lvl w:ilvl="7" w:tplc="087CEE50">
      <w:numFmt w:val="decimal"/>
      <w:lvlText w:val=""/>
      <w:lvlJc w:val="left"/>
    </w:lvl>
    <w:lvl w:ilvl="8" w:tplc="1D5C9E7E">
      <w:numFmt w:val="decimal"/>
      <w:lvlText w:val=""/>
      <w:lvlJc w:val="left"/>
    </w:lvl>
  </w:abstractNum>
  <w:abstractNum w:abstractNumId="5" w15:restartNumberingAfterBreak="0">
    <w:nsid w:val="140E0F76"/>
    <w:multiLevelType w:val="hybridMultilevel"/>
    <w:tmpl w:val="0E6CC90C"/>
    <w:lvl w:ilvl="0" w:tplc="80CA4126">
      <w:start w:val="1"/>
      <w:numFmt w:val="bullet"/>
      <w:lvlText w:val="-"/>
      <w:lvlJc w:val="left"/>
    </w:lvl>
    <w:lvl w:ilvl="1" w:tplc="A87408CC">
      <w:numFmt w:val="decimal"/>
      <w:lvlText w:val=""/>
      <w:lvlJc w:val="left"/>
    </w:lvl>
    <w:lvl w:ilvl="2" w:tplc="F1F6F7CC">
      <w:numFmt w:val="decimal"/>
      <w:lvlText w:val=""/>
      <w:lvlJc w:val="left"/>
    </w:lvl>
    <w:lvl w:ilvl="3" w:tplc="E6B06CE4">
      <w:numFmt w:val="decimal"/>
      <w:lvlText w:val=""/>
      <w:lvlJc w:val="left"/>
    </w:lvl>
    <w:lvl w:ilvl="4" w:tplc="F34C54DA">
      <w:numFmt w:val="decimal"/>
      <w:lvlText w:val=""/>
      <w:lvlJc w:val="left"/>
    </w:lvl>
    <w:lvl w:ilvl="5" w:tplc="81D43426">
      <w:numFmt w:val="decimal"/>
      <w:lvlText w:val=""/>
      <w:lvlJc w:val="left"/>
    </w:lvl>
    <w:lvl w:ilvl="6" w:tplc="DBD40910">
      <w:numFmt w:val="decimal"/>
      <w:lvlText w:val=""/>
      <w:lvlJc w:val="left"/>
    </w:lvl>
    <w:lvl w:ilvl="7" w:tplc="2828F15A">
      <w:numFmt w:val="decimal"/>
      <w:lvlText w:val=""/>
      <w:lvlJc w:val="left"/>
    </w:lvl>
    <w:lvl w:ilvl="8" w:tplc="B8AAD4C2">
      <w:numFmt w:val="decimal"/>
      <w:lvlText w:val=""/>
      <w:lvlJc w:val="left"/>
    </w:lvl>
  </w:abstractNum>
  <w:abstractNum w:abstractNumId="6" w15:restartNumberingAfterBreak="0">
    <w:nsid w:val="1BEFD79F"/>
    <w:multiLevelType w:val="hybridMultilevel"/>
    <w:tmpl w:val="5EA09464"/>
    <w:lvl w:ilvl="0" w:tplc="5BD470B0">
      <w:start w:val="1"/>
      <w:numFmt w:val="bullet"/>
      <w:lvlText w:val="-"/>
      <w:lvlJc w:val="left"/>
    </w:lvl>
    <w:lvl w:ilvl="1" w:tplc="91C6CDAC">
      <w:numFmt w:val="decimal"/>
      <w:lvlText w:val=""/>
      <w:lvlJc w:val="left"/>
    </w:lvl>
    <w:lvl w:ilvl="2" w:tplc="EAF670E8">
      <w:numFmt w:val="decimal"/>
      <w:lvlText w:val=""/>
      <w:lvlJc w:val="left"/>
    </w:lvl>
    <w:lvl w:ilvl="3" w:tplc="FD043B5C">
      <w:numFmt w:val="decimal"/>
      <w:lvlText w:val=""/>
      <w:lvlJc w:val="left"/>
    </w:lvl>
    <w:lvl w:ilvl="4" w:tplc="86E8E99C">
      <w:numFmt w:val="decimal"/>
      <w:lvlText w:val=""/>
      <w:lvlJc w:val="left"/>
    </w:lvl>
    <w:lvl w:ilvl="5" w:tplc="A0960152">
      <w:numFmt w:val="decimal"/>
      <w:lvlText w:val=""/>
      <w:lvlJc w:val="left"/>
    </w:lvl>
    <w:lvl w:ilvl="6" w:tplc="DEAE789C">
      <w:numFmt w:val="decimal"/>
      <w:lvlText w:val=""/>
      <w:lvlJc w:val="left"/>
    </w:lvl>
    <w:lvl w:ilvl="7" w:tplc="86B679DE">
      <w:numFmt w:val="decimal"/>
      <w:lvlText w:val=""/>
      <w:lvlJc w:val="left"/>
    </w:lvl>
    <w:lvl w:ilvl="8" w:tplc="D100AB7C">
      <w:numFmt w:val="decimal"/>
      <w:lvlText w:val=""/>
      <w:lvlJc w:val="left"/>
    </w:lvl>
  </w:abstractNum>
  <w:abstractNum w:abstractNumId="7" w15:restartNumberingAfterBreak="0">
    <w:nsid w:val="1F16E9E8"/>
    <w:multiLevelType w:val="hybridMultilevel"/>
    <w:tmpl w:val="FF8AE358"/>
    <w:lvl w:ilvl="0" w:tplc="37DED2A8">
      <w:start w:val="1"/>
      <w:numFmt w:val="bullet"/>
      <w:lvlText w:val="-"/>
      <w:lvlJc w:val="left"/>
    </w:lvl>
    <w:lvl w:ilvl="1" w:tplc="FA44C610">
      <w:numFmt w:val="decimal"/>
      <w:lvlText w:val=""/>
      <w:lvlJc w:val="left"/>
    </w:lvl>
    <w:lvl w:ilvl="2" w:tplc="C7EC64D8">
      <w:numFmt w:val="decimal"/>
      <w:lvlText w:val=""/>
      <w:lvlJc w:val="left"/>
    </w:lvl>
    <w:lvl w:ilvl="3" w:tplc="3EC0D284">
      <w:numFmt w:val="decimal"/>
      <w:lvlText w:val=""/>
      <w:lvlJc w:val="left"/>
    </w:lvl>
    <w:lvl w:ilvl="4" w:tplc="88CA4D58">
      <w:numFmt w:val="decimal"/>
      <w:lvlText w:val=""/>
      <w:lvlJc w:val="left"/>
    </w:lvl>
    <w:lvl w:ilvl="5" w:tplc="A2E80C06">
      <w:numFmt w:val="decimal"/>
      <w:lvlText w:val=""/>
      <w:lvlJc w:val="left"/>
    </w:lvl>
    <w:lvl w:ilvl="6" w:tplc="A2004A74">
      <w:numFmt w:val="decimal"/>
      <w:lvlText w:val=""/>
      <w:lvlJc w:val="left"/>
    </w:lvl>
    <w:lvl w:ilvl="7" w:tplc="D8FE2992">
      <w:numFmt w:val="decimal"/>
      <w:lvlText w:val=""/>
      <w:lvlJc w:val="left"/>
    </w:lvl>
    <w:lvl w:ilvl="8" w:tplc="3BD4B100">
      <w:numFmt w:val="decimal"/>
      <w:lvlText w:val=""/>
      <w:lvlJc w:val="left"/>
    </w:lvl>
  </w:abstractNum>
  <w:abstractNum w:abstractNumId="8" w15:restartNumberingAfterBreak="0">
    <w:nsid w:val="25E45D32"/>
    <w:multiLevelType w:val="hybridMultilevel"/>
    <w:tmpl w:val="9E34AEA6"/>
    <w:lvl w:ilvl="0" w:tplc="913C3616">
      <w:start w:val="1"/>
      <w:numFmt w:val="bullet"/>
      <w:lvlText w:val="-"/>
      <w:lvlJc w:val="left"/>
    </w:lvl>
    <w:lvl w:ilvl="1" w:tplc="541644A4">
      <w:numFmt w:val="decimal"/>
      <w:lvlText w:val=""/>
      <w:lvlJc w:val="left"/>
    </w:lvl>
    <w:lvl w:ilvl="2" w:tplc="A0BCC5F6">
      <w:numFmt w:val="decimal"/>
      <w:lvlText w:val=""/>
      <w:lvlJc w:val="left"/>
    </w:lvl>
    <w:lvl w:ilvl="3" w:tplc="F52AF694">
      <w:numFmt w:val="decimal"/>
      <w:lvlText w:val=""/>
      <w:lvlJc w:val="left"/>
    </w:lvl>
    <w:lvl w:ilvl="4" w:tplc="308CF4B4">
      <w:numFmt w:val="decimal"/>
      <w:lvlText w:val=""/>
      <w:lvlJc w:val="left"/>
    </w:lvl>
    <w:lvl w:ilvl="5" w:tplc="4AAE50BC">
      <w:numFmt w:val="decimal"/>
      <w:lvlText w:val=""/>
      <w:lvlJc w:val="left"/>
    </w:lvl>
    <w:lvl w:ilvl="6" w:tplc="C7B4D4BA">
      <w:numFmt w:val="decimal"/>
      <w:lvlText w:val=""/>
      <w:lvlJc w:val="left"/>
    </w:lvl>
    <w:lvl w:ilvl="7" w:tplc="6B60DA16">
      <w:numFmt w:val="decimal"/>
      <w:lvlText w:val=""/>
      <w:lvlJc w:val="left"/>
    </w:lvl>
    <w:lvl w:ilvl="8" w:tplc="197E68EA">
      <w:numFmt w:val="decimal"/>
      <w:lvlText w:val=""/>
      <w:lvlJc w:val="left"/>
    </w:lvl>
  </w:abstractNum>
  <w:abstractNum w:abstractNumId="9" w15:restartNumberingAfterBreak="0">
    <w:nsid w:val="3352255A"/>
    <w:multiLevelType w:val="hybridMultilevel"/>
    <w:tmpl w:val="AD368416"/>
    <w:lvl w:ilvl="0" w:tplc="C6C03112">
      <w:start w:val="1"/>
      <w:numFmt w:val="bullet"/>
      <w:lvlText w:val="-"/>
      <w:lvlJc w:val="left"/>
    </w:lvl>
    <w:lvl w:ilvl="1" w:tplc="FF4A3F36">
      <w:numFmt w:val="decimal"/>
      <w:lvlText w:val=""/>
      <w:lvlJc w:val="left"/>
    </w:lvl>
    <w:lvl w:ilvl="2" w:tplc="6A14046A">
      <w:numFmt w:val="decimal"/>
      <w:lvlText w:val=""/>
      <w:lvlJc w:val="left"/>
    </w:lvl>
    <w:lvl w:ilvl="3" w:tplc="95F8BB9C">
      <w:numFmt w:val="decimal"/>
      <w:lvlText w:val=""/>
      <w:lvlJc w:val="left"/>
    </w:lvl>
    <w:lvl w:ilvl="4" w:tplc="C3A29A76">
      <w:numFmt w:val="decimal"/>
      <w:lvlText w:val=""/>
      <w:lvlJc w:val="left"/>
    </w:lvl>
    <w:lvl w:ilvl="5" w:tplc="349E1F9A">
      <w:numFmt w:val="decimal"/>
      <w:lvlText w:val=""/>
      <w:lvlJc w:val="left"/>
    </w:lvl>
    <w:lvl w:ilvl="6" w:tplc="B3682EFE">
      <w:numFmt w:val="decimal"/>
      <w:lvlText w:val=""/>
      <w:lvlJc w:val="left"/>
    </w:lvl>
    <w:lvl w:ilvl="7" w:tplc="4B4C06F2">
      <w:numFmt w:val="decimal"/>
      <w:lvlText w:val=""/>
      <w:lvlJc w:val="left"/>
    </w:lvl>
    <w:lvl w:ilvl="8" w:tplc="CA00041E">
      <w:numFmt w:val="decimal"/>
      <w:lvlText w:val=""/>
      <w:lvlJc w:val="left"/>
    </w:lvl>
  </w:abstractNum>
  <w:abstractNum w:abstractNumId="10" w15:restartNumberingAfterBreak="0">
    <w:nsid w:val="41A7C4C9"/>
    <w:multiLevelType w:val="hybridMultilevel"/>
    <w:tmpl w:val="521A4188"/>
    <w:lvl w:ilvl="0" w:tplc="908E1E1C">
      <w:start w:val="1"/>
      <w:numFmt w:val="bullet"/>
      <w:lvlText w:val="-"/>
      <w:lvlJc w:val="left"/>
    </w:lvl>
    <w:lvl w:ilvl="1" w:tplc="7E5C2636">
      <w:numFmt w:val="decimal"/>
      <w:lvlText w:val=""/>
      <w:lvlJc w:val="left"/>
    </w:lvl>
    <w:lvl w:ilvl="2" w:tplc="2A0A0ABC">
      <w:numFmt w:val="decimal"/>
      <w:lvlText w:val=""/>
      <w:lvlJc w:val="left"/>
    </w:lvl>
    <w:lvl w:ilvl="3" w:tplc="25D847EA">
      <w:numFmt w:val="decimal"/>
      <w:lvlText w:val=""/>
      <w:lvlJc w:val="left"/>
    </w:lvl>
    <w:lvl w:ilvl="4" w:tplc="55F40C32">
      <w:numFmt w:val="decimal"/>
      <w:lvlText w:val=""/>
      <w:lvlJc w:val="left"/>
    </w:lvl>
    <w:lvl w:ilvl="5" w:tplc="28080C46">
      <w:numFmt w:val="decimal"/>
      <w:lvlText w:val=""/>
      <w:lvlJc w:val="left"/>
    </w:lvl>
    <w:lvl w:ilvl="6" w:tplc="4ABC6590">
      <w:numFmt w:val="decimal"/>
      <w:lvlText w:val=""/>
      <w:lvlJc w:val="left"/>
    </w:lvl>
    <w:lvl w:ilvl="7" w:tplc="DD2A258E">
      <w:numFmt w:val="decimal"/>
      <w:lvlText w:val=""/>
      <w:lvlJc w:val="left"/>
    </w:lvl>
    <w:lvl w:ilvl="8" w:tplc="212A9610">
      <w:numFmt w:val="decimal"/>
      <w:lvlText w:val=""/>
      <w:lvlJc w:val="left"/>
    </w:lvl>
  </w:abstractNum>
  <w:abstractNum w:abstractNumId="11" w15:restartNumberingAfterBreak="0">
    <w:nsid w:val="431BD7B7"/>
    <w:multiLevelType w:val="hybridMultilevel"/>
    <w:tmpl w:val="81FE5196"/>
    <w:lvl w:ilvl="0" w:tplc="6D9EA6B8">
      <w:start w:val="1"/>
      <w:numFmt w:val="bullet"/>
      <w:lvlText w:val="-"/>
      <w:lvlJc w:val="left"/>
    </w:lvl>
    <w:lvl w:ilvl="1" w:tplc="5D608850">
      <w:numFmt w:val="decimal"/>
      <w:lvlText w:val=""/>
      <w:lvlJc w:val="left"/>
    </w:lvl>
    <w:lvl w:ilvl="2" w:tplc="FD2C2640">
      <w:numFmt w:val="decimal"/>
      <w:lvlText w:val=""/>
      <w:lvlJc w:val="left"/>
    </w:lvl>
    <w:lvl w:ilvl="3" w:tplc="CB5C38F2">
      <w:numFmt w:val="decimal"/>
      <w:lvlText w:val=""/>
      <w:lvlJc w:val="left"/>
    </w:lvl>
    <w:lvl w:ilvl="4" w:tplc="EE385DAE">
      <w:numFmt w:val="decimal"/>
      <w:lvlText w:val=""/>
      <w:lvlJc w:val="left"/>
    </w:lvl>
    <w:lvl w:ilvl="5" w:tplc="3B26873E">
      <w:numFmt w:val="decimal"/>
      <w:lvlText w:val=""/>
      <w:lvlJc w:val="left"/>
    </w:lvl>
    <w:lvl w:ilvl="6" w:tplc="C500243E">
      <w:numFmt w:val="decimal"/>
      <w:lvlText w:val=""/>
      <w:lvlJc w:val="left"/>
    </w:lvl>
    <w:lvl w:ilvl="7" w:tplc="BF6C4B6E">
      <w:numFmt w:val="decimal"/>
      <w:lvlText w:val=""/>
      <w:lvlJc w:val="left"/>
    </w:lvl>
    <w:lvl w:ilvl="8" w:tplc="4A2A8C2C">
      <w:numFmt w:val="decimal"/>
      <w:lvlText w:val=""/>
      <w:lvlJc w:val="left"/>
    </w:lvl>
  </w:abstractNum>
  <w:abstractNum w:abstractNumId="12" w15:restartNumberingAfterBreak="0">
    <w:nsid w:val="4DB127F8"/>
    <w:multiLevelType w:val="hybridMultilevel"/>
    <w:tmpl w:val="DEF01AAC"/>
    <w:lvl w:ilvl="0" w:tplc="B108252E">
      <w:start w:val="1"/>
      <w:numFmt w:val="bullet"/>
      <w:lvlText w:val="-"/>
      <w:lvlJc w:val="left"/>
    </w:lvl>
    <w:lvl w:ilvl="1" w:tplc="C70479E2">
      <w:numFmt w:val="decimal"/>
      <w:lvlText w:val=""/>
      <w:lvlJc w:val="left"/>
    </w:lvl>
    <w:lvl w:ilvl="2" w:tplc="4C64253C">
      <w:numFmt w:val="decimal"/>
      <w:lvlText w:val=""/>
      <w:lvlJc w:val="left"/>
    </w:lvl>
    <w:lvl w:ilvl="3" w:tplc="E6222820">
      <w:numFmt w:val="decimal"/>
      <w:lvlText w:val=""/>
      <w:lvlJc w:val="left"/>
    </w:lvl>
    <w:lvl w:ilvl="4" w:tplc="A48C1CC2">
      <w:numFmt w:val="decimal"/>
      <w:lvlText w:val=""/>
      <w:lvlJc w:val="left"/>
    </w:lvl>
    <w:lvl w:ilvl="5" w:tplc="8B467EA0">
      <w:numFmt w:val="decimal"/>
      <w:lvlText w:val=""/>
      <w:lvlJc w:val="left"/>
    </w:lvl>
    <w:lvl w:ilvl="6" w:tplc="26EA4AAC">
      <w:numFmt w:val="decimal"/>
      <w:lvlText w:val=""/>
      <w:lvlJc w:val="left"/>
    </w:lvl>
    <w:lvl w:ilvl="7" w:tplc="05560C46">
      <w:numFmt w:val="decimal"/>
      <w:lvlText w:val=""/>
      <w:lvlJc w:val="left"/>
    </w:lvl>
    <w:lvl w:ilvl="8" w:tplc="1C065854">
      <w:numFmt w:val="decimal"/>
      <w:lvlText w:val=""/>
      <w:lvlJc w:val="left"/>
    </w:lvl>
  </w:abstractNum>
  <w:abstractNum w:abstractNumId="13" w15:restartNumberingAfterBreak="0">
    <w:nsid w:val="4E6AFB66"/>
    <w:multiLevelType w:val="hybridMultilevel"/>
    <w:tmpl w:val="D73CB50A"/>
    <w:lvl w:ilvl="0" w:tplc="D690FEE8">
      <w:start w:val="1"/>
      <w:numFmt w:val="bullet"/>
      <w:lvlText w:val="-"/>
      <w:lvlJc w:val="left"/>
    </w:lvl>
    <w:lvl w:ilvl="1" w:tplc="97BCA51A">
      <w:numFmt w:val="decimal"/>
      <w:lvlText w:val=""/>
      <w:lvlJc w:val="left"/>
    </w:lvl>
    <w:lvl w:ilvl="2" w:tplc="53A2D5F4">
      <w:numFmt w:val="decimal"/>
      <w:lvlText w:val=""/>
      <w:lvlJc w:val="left"/>
    </w:lvl>
    <w:lvl w:ilvl="3" w:tplc="B06A756A">
      <w:numFmt w:val="decimal"/>
      <w:lvlText w:val=""/>
      <w:lvlJc w:val="left"/>
    </w:lvl>
    <w:lvl w:ilvl="4" w:tplc="BE4A9442">
      <w:numFmt w:val="decimal"/>
      <w:lvlText w:val=""/>
      <w:lvlJc w:val="left"/>
    </w:lvl>
    <w:lvl w:ilvl="5" w:tplc="3BC8C906">
      <w:numFmt w:val="decimal"/>
      <w:lvlText w:val=""/>
      <w:lvlJc w:val="left"/>
    </w:lvl>
    <w:lvl w:ilvl="6" w:tplc="8EBAFF30">
      <w:numFmt w:val="decimal"/>
      <w:lvlText w:val=""/>
      <w:lvlJc w:val="left"/>
    </w:lvl>
    <w:lvl w:ilvl="7" w:tplc="753A941E">
      <w:numFmt w:val="decimal"/>
      <w:lvlText w:val=""/>
      <w:lvlJc w:val="left"/>
    </w:lvl>
    <w:lvl w:ilvl="8" w:tplc="DD4679D6">
      <w:numFmt w:val="decimal"/>
      <w:lvlText w:val=""/>
      <w:lvlJc w:val="left"/>
    </w:lvl>
  </w:abstractNum>
  <w:abstractNum w:abstractNumId="14" w15:restartNumberingAfterBreak="0">
    <w:nsid w:val="519B500D"/>
    <w:multiLevelType w:val="hybridMultilevel"/>
    <w:tmpl w:val="44643DE6"/>
    <w:lvl w:ilvl="0" w:tplc="2200B0A8">
      <w:start w:val="1"/>
      <w:numFmt w:val="bullet"/>
      <w:lvlText w:val="-"/>
      <w:lvlJc w:val="left"/>
    </w:lvl>
    <w:lvl w:ilvl="1" w:tplc="8D2E80A8">
      <w:numFmt w:val="decimal"/>
      <w:lvlText w:val=""/>
      <w:lvlJc w:val="left"/>
    </w:lvl>
    <w:lvl w:ilvl="2" w:tplc="0FEC381A">
      <w:numFmt w:val="decimal"/>
      <w:lvlText w:val=""/>
      <w:lvlJc w:val="left"/>
    </w:lvl>
    <w:lvl w:ilvl="3" w:tplc="869A4930">
      <w:numFmt w:val="decimal"/>
      <w:lvlText w:val=""/>
      <w:lvlJc w:val="left"/>
    </w:lvl>
    <w:lvl w:ilvl="4" w:tplc="23003602">
      <w:numFmt w:val="decimal"/>
      <w:lvlText w:val=""/>
      <w:lvlJc w:val="left"/>
    </w:lvl>
    <w:lvl w:ilvl="5" w:tplc="42284B62">
      <w:numFmt w:val="decimal"/>
      <w:lvlText w:val=""/>
      <w:lvlJc w:val="left"/>
    </w:lvl>
    <w:lvl w:ilvl="6" w:tplc="710AE7C6">
      <w:numFmt w:val="decimal"/>
      <w:lvlText w:val=""/>
      <w:lvlJc w:val="left"/>
    </w:lvl>
    <w:lvl w:ilvl="7" w:tplc="163ECD08">
      <w:numFmt w:val="decimal"/>
      <w:lvlText w:val=""/>
      <w:lvlJc w:val="left"/>
    </w:lvl>
    <w:lvl w:ilvl="8" w:tplc="3BF4827E">
      <w:numFmt w:val="decimal"/>
      <w:lvlText w:val=""/>
      <w:lvlJc w:val="left"/>
    </w:lvl>
  </w:abstractNum>
  <w:abstractNum w:abstractNumId="15" w15:restartNumberingAfterBreak="0">
    <w:nsid w:val="66EF438D"/>
    <w:multiLevelType w:val="hybridMultilevel"/>
    <w:tmpl w:val="E334C3B6"/>
    <w:lvl w:ilvl="0" w:tplc="DA069034">
      <w:start w:val="1"/>
      <w:numFmt w:val="bullet"/>
      <w:lvlText w:val="-"/>
      <w:lvlJc w:val="left"/>
    </w:lvl>
    <w:lvl w:ilvl="1" w:tplc="7D8A89AC">
      <w:numFmt w:val="decimal"/>
      <w:lvlText w:val=""/>
      <w:lvlJc w:val="left"/>
    </w:lvl>
    <w:lvl w:ilvl="2" w:tplc="F1C01720">
      <w:numFmt w:val="decimal"/>
      <w:lvlText w:val=""/>
      <w:lvlJc w:val="left"/>
    </w:lvl>
    <w:lvl w:ilvl="3" w:tplc="7B806F42">
      <w:numFmt w:val="decimal"/>
      <w:lvlText w:val=""/>
      <w:lvlJc w:val="left"/>
    </w:lvl>
    <w:lvl w:ilvl="4" w:tplc="D50EFE90">
      <w:numFmt w:val="decimal"/>
      <w:lvlText w:val=""/>
      <w:lvlJc w:val="left"/>
    </w:lvl>
    <w:lvl w:ilvl="5" w:tplc="9CA61A7C">
      <w:numFmt w:val="decimal"/>
      <w:lvlText w:val=""/>
      <w:lvlJc w:val="left"/>
    </w:lvl>
    <w:lvl w:ilvl="6" w:tplc="8B12D9D8">
      <w:numFmt w:val="decimal"/>
      <w:lvlText w:val=""/>
      <w:lvlJc w:val="left"/>
    </w:lvl>
    <w:lvl w:ilvl="7" w:tplc="BD4CAC8E">
      <w:numFmt w:val="decimal"/>
      <w:lvlText w:val=""/>
      <w:lvlJc w:val="left"/>
    </w:lvl>
    <w:lvl w:ilvl="8" w:tplc="759434C0">
      <w:numFmt w:val="decimal"/>
      <w:lvlText w:val=""/>
      <w:lvlJc w:val="left"/>
    </w:lvl>
  </w:abstractNum>
  <w:abstractNum w:abstractNumId="16" w15:restartNumberingAfterBreak="0">
    <w:nsid w:val="6B68079A"/>
    <w:multiLevelType w:val="hybridMultilevel"/>
    <w:tmpl w:val="60CA7FD2"/>
    <w:lvl w:ilvl="0" w:tplc="0FFC9120">
      <w:start w:val="1"/>
      <w:numFmt w:val="bullet"/>
      <w:lvlText w:val="-"/>
      <w:lvlJc w:val="left"/>
    </w:lvl>
    <w:lvl w:ilvl="1" w:tplc="047A2344">
      <w:numFmt w:val="decimal"/>
      <w:lvlText w:val=""/>
      <w:lvlJc w:val="left"/>
    </w:lvl>
    <w:lvl w:ilvl="2" w:tplc="5688120A">
      <w:numFmt w:val="decimal"/>
      <w:lvlText w:val=""/>
      <w:lvlJc w:val="left"/>
    </w:lvl>
    <w:lvl w:ilvl="3" w:tplc="5D946104">
      <w:numFmt w:val="decimal"/>
      <w:lvlText w:val=""/>
      <w:lvlJc w:val="left"/>
    </w:lvl>
    <w:lvl w:ilvl="4" w:tplc="33E2AB44">
      <w:numFmt w:val="decimal"/>
      <w:lvlText w:val=""/>
      <w:lvlJc w:val="left"/>
    </w:lvl>
    <w:lvl w:ilvl="5" w:tplc="BCBCF9A2">
      <w:numFmt w:val="decimal"/>
      <w:lvlText w:val=""/>
      <w:lvlJc w:val="left"/>
    </w:lvl>
    <w:lvl w:ilvl="6" w:tplc="576419D8">
      <w:numFmt w:val="decimal"/>
      <w:lvlText w:val=""/>
      <w:lvlJc w:val="left"/>
    </w:lvl>
    <w:lvl w:ilvl="7" w:tplc="B8A046AC">
      <w:numFmt w:val="decimal"/>
      <w:lvlText w:val=""/>
      <w:lvlJc w:val="left"/>
    </w:lvl>
    <w:lvl w:ilvl="8" w:tplc="84AC5BA2">
      <w:numFmt w:val="decimal"/>
      <w:lvlText w:val=""/>
      <w:lvlJc w:val="left"/>
    </w:lvl>
  </w:abstractNum>
  <w:abstractNum w:abstractNumId="17" w15:restartNumberingAfterBreak="0">
    <w:nsid w:val="7FDCC233"/>
    <w:multiLevelType w:val="hybridMultilevel"/>
    <w:tmpl w:val="D9182958"/>
    <w:lvl w:ilvl="0" w:tplc="82382BA2">
      <w:start w:val="1"/>
      <w:numFmt w:val="bullet"/>
      <w:lvlText w:val="-"/>
      <w:lvlJc w:val="left"/>
    </w:lvl>
    <w:lvl w:ilvl="1" w:tplc="7062BA96">
      <w:numFmt w:val="decimal"/>
      <w:lvlText w:val=""/>
      <w:lvlJc w:val="left"/>
    </w:lvl>
    <w:lvl w:ilvl="2" w:tplc="8B9A22EC">
      <w:numFmt w:val="decimal"/>
      <w:lvlText w:val=""/>
      <w:lvlJc w:val="left"/>
    </w:lvl>
    <w:lvl w:ilvl="3" w:tplc="3404DE6E">
      <w:numFmt w:val="decimal"/>
      <w:lvlText w:val=""/>
      <w:lvlJc w:val="left"/>
    </w:lvl>
    <w:lvl w:ilvl="4" w:tplc="CD9E9C40">
      <w:numFmt w:val="decimal"/>
      <w:lvlText w:val=""/>
      <w:lvlJc w:val="left"/>
    </w:lvl>
    <w:lvl w:ilvl="5" w:tplc="E304D58C">
      <w:numFmt w:val="decimal"/>
      <w:lvlText w:val=""/>
      <w:lvlJc w:val="left"/>
    </w:lvl>
    <w:lvl w:ilvl="6" w:tplc="1330669C">
      <w:numFmt w:val="decimal"/>
      <w:lvlText w:val=""/>
      <w:lvlJc w:val="left"/>
    </w:lvl>
    <w:lvl w:ilvl="7" w:tplc="0EE0252A">
      <w:numFmt w:val="decimal"/>
      <w:lvlText w:val=""/>
      <w:lvlJc w:val="left"/>
    </w:lvl>
    <w:lvl w:ilvl="8" w:tplc="0FBAACA8">
      <w:numFmt w:val="decimal"/>
      <w:lvlText w:val=""/>
      <w:lvlJc w:val="left"/>
    </w:lvl>
  </w:abstractNum>
  <w:num w:numId="1" w16cid:durableId="544172257">
    <w:abstractNumId w:val="4"/>
  </w:num>
  <w:num w:numId="2" w16cid:durableId="272829088">
    <w:abstractNumId w:val="12"/>
  </w:num>
  <w:num w:numId="3" w16cid:durableId="605696684">
    <w:abstractNumId w:val="0"/>
  </w:num>
  <w:num w:numId="4" w16cid:durableId="641236321">
    <w:abstractNumId w:val="7"/>
  </w:num>
  <w:num w:numId="5" w16cid:durableId="1619291024">
    <w:abstractNumId w:val="3"/>
  </w:num>
  <w:num w:numId="6" w16cid:durableId="562102695">
    <w:abstractNumId w:val="15"/>
  </w:num>
  <w:num w:numId="7" w16cid:durableId="965893630">
    <w:abstractNumId w:val="5"/>
  </w:num>
  <w:num w:numId="8" w16cid:durableId="682974250">
    <w:abstractNumId w:val="9"/>
  </w:num>
  <w:num w:numId="9" w16cid:durableId="696003290">
    <w:abstractNumId w:val="2"/>
  </w:num>
  <w:num w:numId="10" w16cid:durableId="1539203274">
    <w:abstractNumId w:val="1"/>
  </w:num>
  <w:num w:numId="11" w16cid:durableId="867452462">
    <w:abstractNumId w:val="17"/>
  </w:num>
  <w:num w:numId="12" w16cid:durableId="408112067">
    <w:abstractNumId w:val="6"/>
  </w:num>
  <w:num w:numId="13" w16cid:durableId="76051129">
    <w:abstractNumId w:val="10"/>
  </w:num>
  <w:num w:numId="14" w16cid:durableId="246697087">
    <w:abstractNumId w:val="16"/>
  </w:num>
  <w:num w:numId="15" w16cid:durableId="866679903">
    <w:abstractNumId w:val="13"/>
  </w:num>
  <w:num w:numId="16" w16cid:durableId="1465543862">
    <w:abstractNumId w:val="8"/>
  </w:num>
  <w:num w:numId="17" w16cid:durableId="1224607521">
    <w:abstractNumId w:val="14"/>
  </w:num>
  <w:num w:numId="18" w16cid:durableId="45032296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A"/>
    <w:rsid w:val="000233BE"/>
    <w:rsid w:val="000C390E"/>
    <w:rsid w:val="000D3DF3"/>
    <w:rsid w:val="000D63B6"/>
    <w:rsid w:val="00101326"/>
    <w:rsid w:val="001527FD"/>
    <w:rsid w:val="00154CB5"/>
    <w:rsid w:val="0016785D"/>
    <w:rsid w:val="00167E34"/>
    <w:rsid w:val="001B167B"/>
    <w:rsid w:val="001C1AE7"/>
    <w:rsid w:val="00212CB5"/>
    <w:rsid w:val="002142E9"/>
    <w:rsid w:val="00215C23"/>
    <w:rsid w:val="00236BA9"/>
    <w:rsid w:val="00241DE6"/>
    <w:rsid w:val="002D5A1A"/>
    <w:rsid w:val="00312B0D"/>
    <w:rsid w:val="003869BD"/>
    <w:rsid w:val="00387CD4"/>
    <w:rsid w:val="003B4E1A"/>
    <w:rsid w:val="003B7884"/>
    <w:rsid w:val="00421363"/>
    <w:rsid w:val="00422409"/>
    <w:rsid w:val="00490D90"/>
    <w:rsid w:val="00491179"/>
    <w:rsid w:val="004A72AF"/>
    <w:rsid w:val="004B5B6A"/>
    <w:rsid w:val="004D0634"/>
    <w:rsid w:val="004D0A2B"/>
    <w:rsid w:val="004F03CB"/>
    <w:rsid w:val="00507A80"/>
    <w:rsid w:val="00512BCC"/>
    <w:rsid w:val="0057581C"/>
    <w:rsid w:val="005B3439"/>
    <w:rsid w:val="006405A7"/>
    <w:rsid w:val="00686280"/>
    <w:rsid w:val="006A1B70"/>
    <w:rsid w:val="006D4963"/>
    <w:rsid w:val="007543E0"/>
    <w:rsid w:val="0076298C"/>
    <w:rsid w:val="0076537C"/>
    <w:rsid w:val="007737F9"/>
    <w:rsid w:val="00774EB0"/>
    <w:rsid w:val="00776491"/>
    <w:rsid w:val="007974ED"/>
    <w:rsid w:val="007A0F80"/>
    <w:rsid w:val="007A550F"/>
    <w:rsid w:val="008203C9"/>
    <w:rsid w:val="008762DF"/>
    <w:rsid w:val="008A425F"/>
    <w:rsid w:val="008A606F"/>
    <w:rsid w:val="008B0E5A"/>
    <w:rsid w:val="008B6325"/>
    <w:rsid w:val="00956100"/>
    <w:rsid w:val="0097443D"/>
    <w:rsid w:val="00975073"/>
    <w:rsid w:val="00983BE3"/>
    <w:rsid w:val="009C3062"/>
    <w:rsid w:val="00A0230F"/>
    <w:rsid w:val="00A12388"/>
    <w:rsid w:val="00A47809"/>
    <w:rsid w:val="00A73E33"/>
    <w:rsid w:val="00B65A5C"/>
    <w:rsid w:val="00B70717"/>
    <w:rsid w:val="00B83E49"/>
    <w:rsid w:val="00BA50E8"/>
    <w:rsid w:val="00BD5A3F"/>
    <w:rsid w:val="00C1005B"/>
    <w:rsid w:val="00C431A4"/>
    <w:rsid w:val="00C51BCD"/>
    <w:rsid w:val="00D22CAE"/>
    <w:rsid w:val="00D23C46"/>
    <w:rsid w:val="00D477BB"/>
    <w:rsid w:val="00D722A5"/>
    <w:rsid w:val="00DC6E27"/>
    <w:rsid w:val="00E378C4"/>
    <w:rsid w:val="00E37B3B"/>
    <w:rsid w:val="00EC24B9"/>
    <w:rsid w:val="00EC57BC"/>
    <w:rsid w:val="00EE646B"/>
    <w:rsid w:val="00F1393F"/>
    <w:rsid w:val="00F21AA6"/>
    <w:rsid w:val="00F81DDC"/>
    <w:rsid w:val="00F95A96"/>
    <w:rsid w:val="00FC3252"/>
    <w:rsid w:val="00FC5FE1"/>
    <w:rsid w:val="00FE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5FEF3B"/>
  <w15:docId w15:val="{F88CEFDD-A1BF-47B2-8F12-BCA2F2D6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762DF"/>
  </w:style>
  <w:style w:type="table" w:styleId="Grilledutableau">
    <w:name w:val="Table Grid"/>
    <w:basedOn w:val="TableauNormal"/>
    <w:uiPriority w:val="59"/>
    <w:rsid w:val="00D23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24B9"/>
    <w:pPr>
      <w:ind w:left="720"/>
      <w:contextualSpacing/>
    </w:pPr>
  </w:style>
  <w:style w:type="paragraph" w:styleId="En-tte">
    <w:name w:val="header"/>
    <w:basedOn w:val="Normal"/>
    <w:link w:val="En-tteCar"/>
    <w:uiPriority w:val="99"/>
    <w:unhideWhenUsed/>
    <w:rsid w:val="005B3439"/>
    <w:pPr>
      <w:tabs>
        <w:tab w:val="center" w:pos="4536"/>
        <w:tab w:val="right" w:pos="9072"/>
      </w:tabs>
    </w:pPr>
  </w:style>
  <w:style w:type="character" w:customStyle="1" w:styleId="En-tteCar">
    <w:name w:val="En-tête Car"/>
    <w:basedOn w:val="Policepardfaut"/>
    <w:link w:val="En-tte"/>
    <w:uiPriority w:val="99"/>
    <w:rsid w:val="005B3439"/>
  </w:style>
  <w:style w:type="paragraph" w:styleId="Pieddepage">
    <w:name w:val="footer"/>
    <w:basedOn w:val="Normal"/>
    <w:link w:val="PieddepageCar"/>
    <w:uiPriority w:val="99"/>
    <w:unhideWhenUsed/>
    <w:rsid w:val="005B3439"/>
    <w:pPr>
      <w:tabs>
        <w:tab w:val="center" w:pos="4536"/>
        <w:tab w:val="right" w:pos="9072"/>
      </w:tabs>
    </w:pPr>
  </w:style>
  <w:style w:type="character" w:customStyle="1" w:styleId="PieddepageCar">
    <w:name w:val="Pied de page Car"/>
    <w:basedOn w:val="Policepardfaut"/>
    <w:link w:val="Pieddepage"/>
    <w:uiPriority w:val="99"/>
    <w:rsid w:val="005B3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4934</Words>
  <Characters>27141</Characters>
  <Application>Microsoft Office Word</Application>
  <DocSecurity>0</DocSecurity>
  <Lines>226</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divers MV</cp:lastModifiedBy>
  <cp:revision>2</cp:revision>
  <cp:lastPrinted>2022-02-08T06:16:00Z</cp:lastPrinted>
  <dcterms:created xsi:type="dcterms:W3CDTF">2022-09-10T06:32:00Z</dcterms:created>
  <dcterms:modified xsi:type="dcterms:W3CDTF">2022-09-10T06:32:00Z</dcterms:modified>
</cp:coreProperties>
</file>